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9A30E" w14:textId="77777777" w:rsidR="004D5862" w:rsidRPr="004D5862" w:rsidRDefault="004D5862" w:rsidP="004D5862">
      <w:pPr>
        <w:spacing w:after="0" w:line="240" w:lineRule="auto"/>
        <w:rPr>
          <w:b/>
          <w:bCs/>
          <w:sz w:val="20"/>
          <w:szCs w:val="20"/>
        </w:rPr>
      </w:pPr>
      <w:r w:rsidRPr="004D5862">
        <w:rPr>
          <w:b/>
          <w:bCs/>
          <w:sz w:val="20"/>
          <w:szCs w:val="20"/>
        </w:rPr>
        <w:t>Inhoudsopgave</w:t>
      </w:r>
    </w:p>
    <w:p w14:paraId="1AA11B3E" w14:textId="77777777" w:rsidR="004D5862" w:rsidRPr="004D5862" w:rsidRDefault="004D5862" w:rsidP="004D5862">
      <w:pPr>
        <w:spacing w:after="0" w:line="240" w:lineRule="auto"/>
        <w:rPr>
          <w:sz w:val="20"/>
          <w:szCs w:val="20"/>
        </w:rPr>
      </w:pPr>
      <w:r w:rsidRPr="004D5862">
        <w:rPr>
          <w:sz w:val="20"/>
          <w:szCs w:val="20"/>
        </w:rPr>
        <w:t>Artikel 1 - Definities</w:t>
      </w:r>
    </w:p>
    <w:p w14:paraId="319ED41E" w14:textId="77777777" w:rsidR="004D5862" w:rsidRPr="004D5862" w:rsidRDefault="004D5862" w:rsidP="004D5862">
      <w:pPr>
        <w:spacing w:after="0" w:line="240" w:lineRule="auto"/>
        <w:rPr>
          <w:sz w:val="20"/>
          <w:szCs w:val="20"/>
        </w:rPr>
      </w:pPr>
      <w:r w:rsidRPr="004D5862">
        <w:rPr>
          <w:sz w:val="20"/>
          <w:szCs w:val="20"/>
        </w:rPr>
        <w:t>Artikel 2 - Identiteit van de ondernemer</w:t>
      </w:r>
    </w:p>
    <w:p w14:paraId="353C5E63" w14:textId="77777777" w:rsidR="004D5862" w:rsidRPr="004D5862" w:rsidRDefault="004D5862" w:rsidP="004D5862">
      <w:pPr>
        <w:spacing w:after="0" w:line="240" w:lineRule="auto"/>
        <w:rPr>
          <w:sz w:val="20"/>
          <w:szCs w:val="20"/>
        </w:rPr>
      </w:pPr>
      <w:r w:rsidRPr="004D5862">
        <w:rPr>
          <w:sz w:val="20"/>
          <w:szCs w:val="20"/>
        </w:rPr>
        <w:t>Artikel 3 - Toepasselijkheid</w:t>
      </w:r>
    </w:p>
    <w:p w14:paraId="67FDCD7C" w14:textId="77777777" w:rsidR="004D5862" w:rsidRPr="004D5862" w:rsidRDefault="004D5862" w:rsidP="004D5862">
      <w:pPr>
        <w:spacing w:after="0" w:line="240" w:lineRule="auto"/>
        <w:rPr>
          <w:sz w:val="20"/>
          <w:szCs w:val="20"/>
        </w:rPr>
      </w:pPr>
      <w:r w:rsidRPr="004D5862">
        <w:rPr>
          <w:sz w:val="20"/>
          <w:szCs w:val="20"/>
        </w:rPr>
        <w:t>Artikel 4 - Het aanbod</w:t>
      </w:r>
    </w:p>
    <w:p w14:paraId="0EC0FFDE" w14:textId="77777777" w:rsidR="004D5862" w:rsidRPr="004D5862" w:rsidRDefault="004D5862" w:rsidP="004D5862">
      <w:pPr>
        <w:spacing w:after="0" w:line="240" w:lineRule="auto"/>
        <w:rPr>
          <w:sz w:val="20"/>
          <w:szCs w:val="20"/>
        </w:rPr>
      </w:pPr>
      <w:r w:rsidRPr="004D5862">
        <w:rPr>
          <w:sz w:val="20"/>
          <w:szCs w:val="20"/>
        </w:rPr>
        <w:t>Artikel 5 - De overeenkomst</w:t>
      </w:r>
    </w:p>
    <w:p w14:paraId="1D2497C1" w14:textId="77777777" w:rsidR="004D5862" w:rsidRPr="004D5862" w:rsidRDefault="004D5862" w:rsidP="004D5862">
      <w:pPr>
        <w:spacing w:after="0" w:line="240" w:lineRule="auto"/>
        <w:rPr>
          <w:sz w:val="20"/>
          <w:szCs w:val="20"/>
        </w:rPr>
      </w:pPr>
      <w:r w:rsidRPr="004D5862">
        <w:rPr>
          <w:sz w:val="20"/>
          <w:szCs w:val="20"/>
        </w:rPr>
        <w:t>Artikel 6 - Herroepingsrecht</w:t>
      </w:r>
    </w:p>
    <w:p w14:paraId="1FDE921E" w14:textId="77777777" w:rsidR="004D5862" w:rsidRPr="004D5862" w:rsidRDefault="004D5862" w:rsidP="004D5862">
      <w:pPr>
        <w:spacing w:after="0" w:line="240" w:lineRule="auto"/>
        <w:rPr>
          <w:sz w:val="20"/>
          <w:szCs w:val="20"/>
        </w:rPr>
      </w:pPr>
      <w:r w:rsidRPr="004D5862">
        <w:rPr>
          <w:sz w:val="20"/>
          <w:szCs w:val="20"/>
        </w:rPr>
        <w:t>Artikel 7 - Verplichtingen van de koper tijdens de bedenktijd</w:t>
      </w:r>
    </w:p>
    <w:p w14:paraId="38985BEB" w14:textId="77777777" w:rsidR="004D5862" w:rsidRPr="004D5862" w:rsidRDefault="004D5862" w:rsidP="004D5862">
      <w:pPr>
        <w:spacing w:after="0" w:line="240" w:lineRule="auto"/>
        <w:rPr>
          <w:sz w:val="20"/>
          <w:szCs w:val="20"/>
        </w:rPr>
      </w:pPr>
      <w:r w:rsidRPr="004D5862">
        <w:rPr>
          <w:sz w:val="20"/>
          <w:szCs w:val="20"/>
        </w:rPr>
        <w:t>Artikel 8 - Uitoefening van herroepingsrecht en kosten daarvan</w:t>
      </w:r>
    </w:p>
    <w:p w14:paraId="480B2A1A" w14:textId="77777777" w:rsidR="004D5862" w:rsidRPr="004D5862" w:rsidRDefault="004D5862" w:rsidP="004D5862">
      <w:pPr>
        <w:spacing w:after="0" w:line="240" w:lineRule="auto"/>
        <w:rPr>
          <w:sz w:val="20"/>
          <w:szCs w:val="20"/>
        </w:rPr>
      </w:pPr>
      <w:r w:rsidRPr="004D5862">
        <w:rPr>
          <w:sz w:val="20"/>
          <w:szCs w:val="20"/>
        </w:rPr>
        <w:t>Artikel 9 - Verplichtingen van de ondernemer bij herroeping</w:t>
      </w:r>
    </w:p>
    <w:p w14:paraId="6F5AF837" w14:textId="77777777" w:rsidR="004D5862" w:rsidRPr="004D5862" w:rsidRDefault="004D5862" w:rsidP="004D5862">
      <w:pPr>
        <w:spacing w:after="0" w:line="240" w:lineRule="auto"/>
        <w:rPr>
          <w:sz w:val="20"/>
          <w:szCs w:val="20"/>
        </w:rPr>
      </w:pPr>
      <w:r w:rsidRPr="004D5862">
        <w:rPr>
          <w:sz w:val="20"/>
          <w:szCs w:val="20"/>
        </w:rPr>
        <w:t>Artikel 10 - Uitsluiting herroepingsrecht</w:t>
      </w:r>
    </w:p>
    <w:p w14:paraId="0FF14ED8" w14:textId="77777777" w:rsidR="004D5862" w:rsidRPr="004D5862" w:rsidRDefault="004D5862" w:rsidP="004D5862">
      <w:pPr>
        <w:spacing w:after="0" w:line="240" w:lineRule="auto"/>
        <w:rPr>
          <w:sz w:val="20"/>
          <w:szCs w:val="20"/>
        </w:rPr>
      </w:pPr>
      <w:r w:rsidRPr="004D5862">
        <w:rPr>
          <w:sz w:val="20"/>
          <w:szCs w:val="20"/>
        </w:rPr>
        <w:t>Artikel 11 - Zichtzendingen en proefplaatsingen</w:t>
      </w:r>
    </w:p>
    <w:p w14:paraId="376A677F" w14:textId="77777777" w:rsidR="004D5862" w:rsidRPr="004D5862" w:rsidRDefault="004D5862" w:rsidP="004D5862">
      <w:pPr>
        <w:spacing w:after="0" w:line="240" w:lineRule="auto"/>
        <w:rPr>
          <w:sz w:val="20"/>
          <w:szCs w:val="20"/>
        </w:rPr>
      </w:pPr>
      <w:r w:rsidRPr="004D5862">
        <w:rPr>
          <w:sz w:val="20"/>
          <w:szCs w:val="20"/>
        </w:rPr>
        <w:t>Artikel 12 - De prijs</w:t>
      </w:r>
    </w:p>
    <w:p w14:paraId="0811415E" w14:textId="77777777" w:rsidR="004D5862" w:rsidRPr="004D5862" w:rsidRDefault="004D5862" w:rsidP="004D5862">
      <w:pPr>
        <w:spacing w:after="0" w:line="240" w:lineRule="auto"/>
        <w:rPr>
          <w:sz w:val="20"/>
          <w:szCs w:val="20"/>
        </w:rPr>
      </w:pPr>
      <w:r w:rsidRPr="004D5862">
        <w:rPr>
          <w:sz w:val="20"/>
          <w:szCs w:val="20"/>
        </w:rPr>
        <w:t>Artikel 13 - Conformiteit en garantie</w:t>
      </w:r>
    </w:p>
    <w:p w14:paraId="1905588A" w14:textId="77777777" w:rsidR="004D5862" w:rsidRPr="004D5862" w:rsidRDefault="004D5862" w:rsidP="004D5862">
      <w:pPr>
        <w:spacing w:after="0" w:line="240" w:lineRule="auto"/>
        <w:rPr>
          <w:sz w:val="20"/>
          <w:szCs w:val="20"/>
        </w:rPr>
      </w:pPr>
      <w:r w:rsidRPr="004D5862">
        <w:rPr>
          <w:sz w:val="20"/>
          <w:szCs w:val="20"/>
        </w:rPr>
        <w:t>Artikel 14 - Levering en uitvoering</w:t>
      </w:r>
    </w:p>
    <w:p w14:paraId="7D22721B" w14:textId="77777777" w:rsidR="004D5862" w:rsidRPr="004D5862" w:rsidRDefault="004D5862" w:rsidP="004D5862">
      <w:pPr>
        <w:spacing w:after="0" w:line="240" w:lineRule="auto"/>
        <w:rPr>
          <w:sz w:val="20"/>
          <w:szCs w:val="20"/>
        </w:rPr>
      </w:pPr>
      <w:r w:rsidRPr="004D5862">
        <w:rPr>
          <w:sz w:val="20"/>
          <w:szCs w:val="20"/>
        </w:rPr>
        <w:t>Artikel 15 - Duurtransacties: duur, opzegging en verlenging</w:t>
      </w:r>
    </w:p>
    <w:p w14:paraId="2D807D0E" w14:textId="77777777" w:rsidR="004D5862" w:rsidRPr="004D5862" w:rsidRDefault="004D5862" w:rsidP="004D5862">
      <w:pPr>
        <w:spacing w:after="0" w:line="240" w:lineRule="auto"/>
        <w:rPr>
          <w:sz w:val="20"/>
          <w:szCs w:val="20"/>
        </w:rPr>
      </w:pPr>
      <w:r w:rsidRPr="004D5862">
        <w:rPr>
          <w:sz w:val="20"/>
          <w:szCs w:val="20"/>
        </w:rPr>
        <w:t>Artikel 16 - Betaling</w:t>
      </w:r>
    </w:p>
    <w:p w14:paraId="354A56AE" w14:textId="77777777" w:rsidR="004D5862" w:rsidRPr="004D5862" w:rsidRDefault="004D5862" w:rsidP="004D5862">
      <w:pPr>
        <w:spacing w:after="0" w:line="240" w:lineRule="auto"/>
        <w:rPr>
          <w:sz w:val="20"/>
          <w:szCs w:val="20"/>
        </w:rPr>
      </w:pPr>
      <w:r w:rsidRPr="004D5862">
        <w:rPr>
          <w:sz w:val="20"/>
          <w:szCs w:val="20"/>
        </w:rPr>
        <w:t>Artikel 17 - Aansprakelijkheid</w:t>
      </w:r>
    </w:p>
    <w:p w14:paraId="7FEC2DD2" w14:textId="77777777" w:rsidR="004D5862" w:rsidRPr="004D5862" w:rsidRDefault="004D5862" w:rsidP="004D5862">
      <w:pPr>
        <w:spacing w:after="0" w:line="240" w:lineRule="auto"/>
        <w:rPr>
          <w:sz w:val="20"/>
          <w:szCs w:val="20"/>
        </w:rPr>
      </w:pPr>
      <w:r w:rsidRPr="004D5862">
        <w:rPr>
          <w:sz w:val="20"/>
          <w:szCs w:val="20"/>
        </w:rPr>
        <w:t>Artikel 18 - Overmacht</w:t>
      </w:r>
    </w:p>
    <w:p w14:paraId="22A6BE9D" w14:textId="77777777" w:rsidR="004D5862" w:rsidRPr="004D5862" w:rsidRDefault="004D5862" w:rsidP="004D5862">
      <w:pPr>
        <w:spacing w:after="0" w:line="240" w:lineRule="auto"/>
        <w:rPr>
          <w:sz w:val="20"/>
          <w:szCs w:val="20"/>
        </w:rPr>
      </w:pPr>
      <w:r w:rsidRPr="004D5862">
        <w:rPr>
          <w:sz w:val="20"/>
          <w:szCs w:val="20"/>
        </w:rPr>
        <w:t>Artikel 19 - Eigendomsvoorbehoud</w:t>
      </w:r>
    </w:p>
    <w:p w14:paraId="71EB411C" w14:textId="77777777" w:rsidR="004D5862" w:rsidRPr="004D5862" w:rsidRDefault="004D5862" w:rsidP="004D5862">
      <w:pPr>
        <w:spacing w:after="0" w:line="240" w:lineRule="auto"/>
        <w:rPr>
          <w:sz w:val="20"/>
          <w:szCs w:val="20"/>
        </w:rPr>
      </w:pPr>
      <w:r w:rsidRPr="004D5862">
        <w:rPr>
          <w:sz w:val="20"/>
          <w:szCs w:val="20"/>
        </w:rPr>
        <w:t>Artikel 20 - Intellectueel eigendom</w:t>
      </w:r>
    </w:p>
    <w:p w14:paraId="692DB23A" w14:textId="77777777" w:rsidR="004D5862" w:rsidRPr="004D5862" w:rsidRDefault="004D5862" w:rsidP="004D5862">
      <w:pPr>
        <w:spacing w:after="0" w:line="240" w:lineRule="auto"/>
        <w:rPr>
          <w:sz w:val="20"/>
          <w:szCs w:val="20"/>
        </w:rPr>
      </w:pPr>
      <w:r w:rsidRPr="004D5862">
        <w:rPr>
          <w:sz w:val="20"/>
          <w:szCs w:val="20"/>
        </w:rPr>
        <w:t>Artikel 21 - Persoonsgegevens</w:t>
      </w:r>
    </w:p>
    <w:p w14:paraId="191B3A02" w14:textId="77777777" w:rsidR="004D5862" w:rsidRPr="004D5862" w:rsidRDefault="004D5862" w:rsidP="004D5862">
      <w:pPr>
        <w:spacing w:after="0" w:line="240" w:lineRule="auto"/>
        <w:rPr>
          <w:sz w:val="20"/>
          <w:szCs w:val="20"/>
        </w:rPr>
      </w:pPr>
      <w:r w:rsidRPr="004D5862">
        <w:rPr>
          <w:sz w:val="20"/>
          <w:szCs w:val="20"/>
        </w:rPr>
        <w:t>Artikel 22 - Klachtenregeling</w:t>
      </w:r>
    </w:p>
    <w:p w14:paraId="448D1786" w14:textId="77777777" w:rsidR="004D5862" w:rsidRPr="004D5862" w:rsidRDefault="004D5862" w:rsidP="004D5862">
      <w:pPr>
        <w:spacing w:after="0" w:line="240" w:lineRule="auto"/>
        <w:rPr>
          <w:sz w:val="20"/>
          <w:szCs w:val="20"/>
        </w:rPr>
      </w:pPr>
      <w:r w:rsidRPr="004D5862">
        <w:rPr>
          <w:sz w:val="20"/>
          <w:szCs w:val="20"/>
        </w:rPr>
        <w:t>Artikel 23 - Geschillen</w:t>
      </w:r>
    </w:p>
    <w:p w14:paraId="73CC3D61" w14:textId="77777777" w:rsidR="004D5862" w:rsidRPr="004D5862" w:rsidRDefault="004D5862" w:rsidP="004D5862">
      <w:pPr>
        <w:spacing w:after="0" w:line="240" w:lineRule="auto"/>
        <w:rPr>
          <w:sz w:val="20"/>
          <w:szCs w:val="20"/>
        </w:rPr>
      </w:pPr>
      <w:r w:rsidRPr="004D5862">
        <w:rPr>
          <w:sz w:val="20"/>
          <w:szCs w:val="20"/>
        </w:rPr>
        <w:t>Artikel 24 - Aanvullende of afwijkende bepalingen</w:t>
      </w:r>
    </w:p>
    <w:p w14:paraId="7D5B99F0" w14:textId="7E5EE44B" w:rsidR="004D5862" w:rsidRPr="004D5862" w:rsidRDefault="004D5862" w:rsidP="004D5862">
      <w:pPr>
        <w:spacing w:after="0" w:line="240" w:lineRule="auto"/>
        <w:rPr>
          <w:sz w:val="20"/>
          <w:szCs w:val="20"/>
        </w:rPr>
      </w:pPr>
      <w:r w:rsidRPr="004D5862">
        <w:rPr>
          <w:sz w:val="20"/>
          <w:szCs w:val="20"/>
        </w:rPr>
        <w:t xml:space="preserve">Artikel 1 </w:t>
      </w:r>
      <w:r w:rsidRPr="004D5862">
        <w:rPr>
          <w:sz w:val="20"/>
          <w:szCs w:val="20"/>
        </w:rPr>
        <w:t>–</w:t>
      </w:r>
      <w:r w:rsidRPr="004D5862">
        <w:rPr>
          <w:sz w:val="20"/>
          <w:szCs w:val="20"/>
        </w:rPr>
        <w:t xml:space="preserve"> Definities</w:t>
      </w:r>
    </w:p>
    <w:p w14:paraId="0FD564A0" w14:textId="77777777" w:rsidR="004D5862" w:rsidRPr="004D5862" w:rsidRDefault="004D5862" w:rsidP="004D5862">
      <w:pPr>
        <w:spacing w:after="0" w:line="240" w:lineRule="auto"/>
        <w:rPr>
          <w:sz w:val="20"/>
          <w:szCs w:val="20"/>
        </w:rPr>
      </w:pPr>
    </w:p>
    <w:p w14:paraId="3E2D7503" w14:textId="77777777" w:rsidR="004D5862" w:rsidRPr="004D5862" w:rsidRDefault="004D5862" w:rsidP="004D5862">
      <w:pPr>
        <w:spacing w:after="0" w:line="240" w:lineRule="auto"/>
        <w:rPr>
          <w:sz w:val="20"/>
          <w:szCs w:val="20"/>
        </w:rPr>
      </w:pPr>
      <w:r w:rsidRPr="004D5862">
        <w:rPr>
          <w:sz w:val="20"/>
          <w:szCs w:val="20"/>
        </w:rPr>
        <w:t>In deze voorwaarden wordt verstaan onder:</w:t>
      </w:r>
    </w:p>
    <w:p w14:paraId="70EED26C" w14:textId="77777777" w:rsidR="004D5862" w:rsidRPr="004D5862" w:rsidRDefault="004D5862" w:rsidP="004D5862">
      <w:pPr>
        <w:spacing w:after="0" w:line="240" w:lineRule="auto"/>
        <w:rPr>
          <w:sz w:val="20"/>
          <w:szCs w:val="20"/>
        </w:rPr>
      </w:pPr>
      <w:r w:rsidRPr="004D5862">
        <w:rPr>
          <w:sz w:val="20"/>
          <w:szCs w:val="20"/>
        </w:rPr>
        <w:t xml:space="preserve">1. </w:t>
      </w:r>
      <w:r w:rsidRPr="004D5862">
        <w:rPr>
          <w:b/>
          <w:bCs/>
          <w:sz w:val="20"/>
          <w:szCs w:val="20"/>
        </w:rPr>
        <w:t>Bedenktijd/bedenktermijn</w:t>
      </w:r>
      <w:r w:rsidRPr="004D5862">
        <w:rPr>
          <w:sz w:val="20"/>
          <w:szCs w:val="20"/>
        </w:rPr>
        <w:t>: de termijn waarbinnen de koper gebruik kan maken van zijn herroepingsrecht.</w:t>
      </w:r>
    </w:p>
    <w:p w14:paraId="726FC454" w14:textId="3A5F22F1" w:rsidR="004D5862" w:rsidRPr="004D5862" w:rsidRDefault="004D5862" w:rsidP="004D5862">
      <w:pPr>
        <w:spacing w:after="0" w:line="240" w:lineRule="auto"/>
        <w:rPr>
          <w:sz w:val="20"/>
          <w:szCs w:val="20"/>
        </w:rPr>
      </w:pPr>
      <w:r w:rsidRPr="004D5862">
        <w:rPr>
          <w:sz w:val="20"/>
          <w:szCs w:val="20"/>
        </w:rPr>
        <w:t xml:space="preserve">2. </w:t>
      </w:r>
      <w:r w:rsidRPr="004D5862">
        <w:rPr>
          <w:b/>
          <w:bCs/>
          <w:sz w:val="20"/>
          <w:szCs w:val="20"/>
        </w:rPr>
        <w:t>Koper</w:t>
      </w:r>
      <w:r w:rsidRPr="004D5862">
        <w:rPr>
          <w:sz w:val="20"/>
          <w:szCs w:val="20"/>
        </w:rPr>
        <w:t>: de consument (de natuurlijke persoon die niet handelt in de uitoefening van beroep of bedrijf) of zakelijke klant</w:t>
      </w:r>
      <w:r>
        <w:rPr>
          <w:sz w:val="20"/>
          <w:szCs w:val="20"/>
        </w:rPr>
        <w:t xml:space="preserve"> </w:t>
      </w:r>
      <w:r w:rsidRPr="004D5862">
        <w:rPr>
          <w:sz w:val="20"/>
          <w:szCs w:val="20"/>
        </w:rPr>
        <w:t>die een overeenkomst op afstand aangaat met de ondernemer.</w:t>
      </w:r>
    </w:p>
    <w:p w14:paraId="44CBBD28" w14:textId="77777777" w:rsidR="004D5862" w:rsidRPr="004D5862" w:rsidRDefault="004D5862" w:rsidP="004D5862">
      <w:pPr>
        <w:spacing w:after="0" w:line="240" w:lineRule="auto"/>
        <w:rPr>
          <w:sz w:val="20"/>
          <w:szCs w:val="20"/>
        </w:rPr>
      </w:pPr>
      <w:r w:rsidRPr="004D5862">
        <w:rPr>
          <w:sz w:val="20"/>
          <w:szCs w:val="20"/>
        </w:rPr>
        <w:t xml:space="preserve">3. </w:t>
      </w:r>
      <w:r w:rsidRPr="004D5862">
        <w:rPr>
          <w:b/>
          <w:bCs/>
          <w:sz w:val="20"/>
          <w:szCs w:val="20"/>
        </w:rPr>
        <w:t>Dag</w:t>
      </w:r>
      <w:r w:rsidRPr="004D5862">
        <w:rPr>
          <w:sz w:val="20"/>
          <w:szCs w:val="20"/>
        </w:rPr>
        <w:t>: kalenderdag.</w:t>
      </w:r>
    </w:p>
    <w:p w14:paraId="2E0570E0" w14:textId="2EDCC0B1" w:rsidR="004D5862" w:rsidRPr="004D5862" w:rsidRDefault="004D5862" w:rsidP="004D5862">
      <w:pPr>
        <w:spacing w:after="0" w:line="240" w:lineRule="auto"/>
        <w:rPr>
          <w:sz w:val="20"/>
          <w:szCs w:val="20"/>
        </w:rPr>
      </w:pPr>
      <w:r w:rsidRPr="004D5862">
        <w:rPr>
          <w:sz w:val="20"/>
          <w:szCs w:val="20"/>
        </w:rPr>
        <w:t xml:space="preserve">4. </w:t>
      </w:r>
      <w:r w:rsidRPr="004D5862">
        <w:rPr>
          <w:b/>
          <w:bCs/>
          <w:sz w:val="20"/>
          <w:szCs w:val="20"/>
        </w:rPr>
        <w:t>Duurtransactie</w:t>
      </w:r>
      <w:r w:rsidRPr="004D5862">
        <w:rPr>
          <w:sz w:val="20"/>
          <w:szCs w:val="20"/>
        </w:rPr>
        <w:t>: een overeenkomst op afstand met betrekking tot een reeks van producten en/of diensten, waarvan de</w:t>
      </w:r>
      <w:r>
        <w:rPr>
          <w:sz w:val="20"/>
          <w:szCs w:val="20"/>
        </w:rPr>
        <w:t xml:space="preserve"> </w:t>
      </w:r>
      <w:r w:rsidRPr="004D5862">
        <w:rPr>
          <w:sz w:val="20"/>
          <w:szCs w:val="20"/>
        </w:rPr>
        <w:t>leverings- en/of afnameverplichting in de tijd is gespreid.</w:t>
      </w:r>
    </w:p>
    <w:p w14:paraId="14EA2206" w14:textId="4745DF1B" w:rsidR="004D5862" w:rsidRPr="004D5862" w:rsidRDefault="004D5862" w:rsidP="004D5862">
      <w:pPr>
        <w:spacing w:after="0" w:line="240" w:lineRule="auto"/>
        <w:rPr>
          <w:sz w:val="20"/>
          <w:szCs w:val="20"/>
        </w:rPr>
      </w:pPr>
      <w:r w:rsidRPr="004D5862">
        <w:rPr>
          <w:sz w:val="20"/>
          <w:szCs w:val="20"/>
        </w:rPr>
        <w:t xml:space="preserve">5. </w:t>
      </w:r>
      <w:r w:rsidRPr="004D5862">
        <w:rPr>
          <w:b/>
          <w:bCs/>
          <w:sz w:val="20"/>
          <w:szCs w:val="20"/>
        </w:rPr>
        <w:t>Duurzame gegevensdrager:</w:t>
      </w:r>
      <w:r w:rsidRPr="004D5862">
        <w:rPr>
          <w:sz w:val="20"/>
          <w:szCs w:val="20"/>
        </w:rPr>
        <w:t xml:space="preserve"> elk middel, waaronder ook begrepen e-mail, dat de koper of ondernemer in staat stelt om</w:t>
      </w:r>
      <w:r>
        <w:rPr>
          <w:sz w:val="20"/>
          <w:szCs w:val="20"/>
        </w:rPr>
        <w:t xml:space="preserve"> </w:t>
      </w:r>
      <w:r w:rsidRPr="004D5862">
        <w:rPr>
          <w:sz w:val="20"/>
          <w:szCs w:val="20"/>
        </w:rPr>
        <w:t>informatie die aan hem persoonlijk is gericht, op te slaan op een manier die toekomstige raadpleging en ongewijzigde</w:t>
      </w:r>
      <w:r>
        <w:rPr>
          <w:sz w:val="20"/>
          <w:szCs w:val="20"/>
        </w:rPr>
        <w:t xml:space="preserve"> </w:t>
      </w:r>
      <w:r w:rsidRPr="004D5862">
        <w:rPr>
          <w:sz w:val="20"/>
          <w:szCs w:val="20"/>
        </w:rPr>
        <w:t>reproductie van de opgeslagen informatie mogelijk maakt.</w:t>
      </w:r>
    </w:p>
    <w:p w14:paraId="7527FE11" w14:textId="77777777" w:rsidR="004D5862" w:rsidRPr="004D5862" w:rsidRDefault="004D5862" w:rsidP="004D5862">
      <w:pPr>
        <w:spacing w:after="0" w:line="240" w:lineRule="auto"/>
        <w:rPr>
          <w:sz w:val="20"/>
          <w:szCs w:val="20"/>
        </w:rPr>
      </w:pPr>
      <w:r w:rsidRPr="004D5862">
        <w:rPr>
          <w:sz w:val="20"/>
          <w:szCs w:val="20"/>
        </w:rPr>
        <w:t xml:space="preserve">6. </w:t>
      </w:r>
      <w:r w:rsidRPr="004D5862">
        <w:rPr>
          <w:b/>
          <w:bCs/>
          <w:sz w:val="20"/>
          <w:szCs w:val="20"/>
        </w:rPr>
        <w:t>Digitale inhoud:</w:t>
      </w:r>
      <w:r w:rsidRPr="004D5862">
        <w:rPr>
          <w:sz w:val="20"/>
          <w:szCs w:val="20"/>
        </w:rPr>
        <w:t xml:space="preserve"> gegevens die in digitale vorm geproduceerd en geleverd worden.</w:t>
      </w:r>
    </w:p>
    <w:p w14:paraId="1A4AD3BB" w14:textId="77777777" w:rsidR="004D5862" w:rsidRPr="004D5862" w:rsidRDefault="004D5862" w:rsidP="004D5862">
      <w:pPr>
        <w:spacing w:after="0" w:line="240" w:lineRule="auto"/>
        <w:rPr>
          <w:sz w:val="20"/>
          <w:szCs w:val="20"/>
        </w:rPr>
      </w:pPr>
      <w:r w:rsidRPr="004D5862">
        <w:rPr>
          <w:sz w:val="20"/>
          <w:szCs w:val="20"/>
        </w:rPr>
        <w:t xml:space="preserve">7. </w:t>
      </w:r>
      <w:r w:rsidRPr="004D5862">
        <w:rPr>
          <w:b/>
          <w:bCs/>
          <w:sz w:val="20"/>
          <w:szCs w:val="20"/>
        </w:rPr>
        <w:t>Herroepingsrecht</w:t>
      </w:r>
      <w:r w:rsidRPr="004D5862">
        <w:rPr>
          <w:sz w:val="20"/>
          <w:szCs w:val="20"/>
        </w:rPr>
        <w:t>: mogelijkheid voor de koper om binnen de bedenktijd af te zien van de overeenkomst op afstand.</w:t>
      </w:r>
    </w:p>
    <w:p w14:paraId="543AA9F0" w14:textId="5DEB83CE" w:rsidR="004D5862" w:rsidRPr="004D5862" w:rsidRDefault="004D5862" w:rsidP="004D5862">
      <w:pPr>
        <w:spacing w:after="0" w:line="240" w:lineRule="auto"/>
        <w:rPr>
          <w:sz w:val="20"/>
          <w:szCs w:val="20"/>
        </w:rPr>
      </w:pPr>
      <w:r w:rsidRPr="004D5862">
        <w:rPr>
          <w:sz w:val="20"/>
          <w:szCs w:val="20"/>
        </w:rPr>
        <w:t xml:space="preserve">8. </w:t>
      </w:r>
      <w:r w:rsidRPr="004D5862">
        <w:rPr>
          <w:b/>
          <w:bCs/>
          <w:sz w:val="20"/>
          <w:szCs w:val="20"/>
        </w:rPr>
        <w:t>Modelformulier voor herroeping:</w:t>
      </w:r>
      <w:r w:rsidRPr="004D5862">
        <w:rPr>
          <w:sz w:val="20"/>
          <w:szCs w:val="20"/>
        </w:rPr>
        <w:t xml:space="preserve"> het modelformulier voor herroeping die de ondernemer ter beschikking stelt die een</w:t>
      </w:r>
      <w:r>
        <w:rPr>
          <w:sz w:val="20"/>
          <w:szCs w:val="20"/>
        </w:rPr>
        <w:t xml:space="preserve"> </w:t>
      </w:r>
      <w:r w:rsidRPr="004D5862">
        <w:rPr>
          <w:sz w:val="20"/>
          <w:szCs w:val="20"/>
        </w:rPr>
        <w:t>koper kan invullen wanneer hij gebruik wil maken van zijn herroepingsrecht.</w:t>
      </w:r>
    </w:p>
    <w:p w14:paraId="414A8BBC" w14:textId="52D9A76E" w:rsidR="004D5862" w:rsidRPr="004D5862" w:rsidRDefault="004D5862" w:rsidP="004D5862">
      <w:pPr>
        <w:spacing w:after="0" w:line="240" w:lineRule="auto"/>
        <w:rPr>
          <w:sz w:val="20"/>
          <w:szCs w:val="20"/>
        </w:rPr>
      </w:pPr>
      <w:r w:rsidRPr="004D5862">
        <w:rPr>
          <w:sz w:val="20"/>
          <w:szCs w:val="20"/>
        </w:rPr>
        <w:t xml:space="preserve">9. </w:t>
      </w:r>
      <w:r w:rsidRPr="004D5862">
        <w:rPr>
          <w:b/>
          <w:bCs/>
          <w:sz w:val="20"/>
          <w:szCs w:val="20"/>
        </w:rPr>
        <w:t>Ondernemer:</w:t>
      </w:r>
      <w:r w:rsidRPr="004D5862">
        <w:rPr>
          <w:sz w:val="20"/>
          <w:szCs w:val="20"/>
        </w:rPr>
        <w:t xml:space="preserve"> de natuurlijke of rechtspersoon die producten, (toegang tot) digitale inhoud en/of diensten op afstand</w:t>
      </w:r>
      <w:r>
        <w:rPr>
          <w:sz w:val="20"/>
          <w:szCs w:val="20"/>
        </w:rPr>
        <w:t xml:space="preserve"> </w:t>
      </w:r>
      <w:r w:rsidRPr="004D5862">
        <w:rPr>
          <w:sz w:val="20"/>
          <w:szCs w:val="20"/>
        </w:rPr>
        <w:t>aan kopers aanbiedt.</w:t>
      </w:r>
    </w:p>
    <w:p w14:paraId="14AE4723" w14:textId="37A33DDF" w:rsidR="004D5862" w:rsidRPr="004D5862" w:rsidRDefault="004D5862" w:rsidP="004D5862">
      <w:pPr>
        <w:spacing w:after="0" w:line="240" w:lineRule="auto"/>
        <w:rPr>
          <w:sz w:val="20"/>
          <w:szCs w:val="20"/>
        </w:rPr>
      </w:pPr>
      <w:r w:rsidRPr="004D5862">
        <w:rPr>
          <w:sz w:val="20"/>
          <w:szCs w:val="20"/>
        </w:rPr>
        <w:t xml:space="preserve">10. </w:t>
      </w:r>
      <w:r w:rsidRPr="004D5862">
        <w:rPr>
          <w:b/>
          <w:bCs/>
          <w:sz w:val="20"/>
          <w:szCs w:val="20"/>
        </w:rPr>
        <w:t>Overeenkomst op afstand:</w:t>
      </w:r>
      <w:r w:rsidRPr="004D5862">
        <w:rPr>
          <w:sz w:val="20"/>
          <w:szCs w:val="20"/>
        </w:rPr>
        <w:t xml:space="preserve"> een overeenkomst waarbij in het kader van een door de ondernemer georganiseerd</w:t>
      </w:r>
      <w:r>
        <w:rPr>
          <w:sz w:val="20"/>
          <w:szCs w:val="20"/>
        </w:rPr>
        <w:t xml:space="preserve"> </w:t>
      </w:r>
      <w:r w:rsidRPr="004D5862">
        <w:rPr>
          <w:sz w:val="20"/>
          <w:szCs w:val="20"/>
        </w:rPr>
        <w:t>systeem voor verkoop op afstand van producten, digitale inhoud en/of diensten, tot en met het sluiten van de</w:t>
      </w:r>
      <w:r>
        <w:rPr>
          <w:sz w:val="20"/>
          <w:szCs w:val="20"/>
        </w:rPr>
        <w:t xml:space="preserve"> </w:t>
      </w:r>
      <w:r w:rsidRPr="004D5862">
        <w:rPr>
          <w:sz w:val="20"/>
          <w:szCs w:val="20"/>
        </w:rPr>
        <w:t>overeenkomst uitsluitend gebruik gemaakt wordt van één of meer technieken voor communicatie op afstand.</w:t>
      </w:r>
    </w:p>
    <w:p w14:paraId="5115B648" w14:textId="012ED0CA" w:rsidR="004D5862" w:rsidRPr="004D5862" w:rsidRDefault="004D5862" w:rsidP="004D5862">
      <w:pPr>
        <w:spacing w:after="0" w:line="240" w:lineRule="auto"/>
        <w:rPr>
          <w:sz w:val="20"/>
          <w:szCs w:val="20"/>
        </w:rPr>
      </w:pPr>
      <w:r w:rsidRPr="004D5862">
        <w:rPr>
          <w:sz w:val="20"/>
          <w:szCs w:val="20"/>
        </w:rPr>
        <w:t xml:space="preserve">11. </w:t>
      </w:r>
      <w:r w:rsidRPr="004D5862">
        <w:rPr>
          <w:b/>
          <w:bCs/>
          <w:sz w:val="20"/>
          <w:szCs w:val="20"/>
        </w:rPr>
        <w:t>Aanvullende overeenkomst:</w:t>
      </w:r>
      <w:r w:rsidRPr="004D5862">
        <w:rPr>
          <w:sz w:val="20"/>
          <w:szCs w:val="20"/>
        </w:rPr>
        <w:t xml:space="preserve"> overeenkomst waarbij de koper producten, digitale inhoud en/of diensten verwerft in</w:t>
      </w:r>
      <w:r>
        <w:rPr>
          <w:sz w:val="20"/>
          <w:szCs w:val="20"/>
        </w:rPr>
        <w:t xml:space="preserve"> </w:t>
      </w:r>
      <w:r w:rsidRPr="004D5862">
        <w:rPr>
          <w:sz w:val="20"/>
          <w:szCs w:val="20"/>
        </w:rPr>
        <w:t>verband met een overeenkomst op afstand en deze zaken, digitale inhoud en/of diensten door de ondernemer worden</w:t>
      </w:r>
      <w:r>
        <w:rPr>
          <w:sz w:val="20"/>
          <w:szCs w:val="20"/>
        </w:rPr>
        <w:t xml:space="preserve"> </w:t>
      </w:r>
      <w:r w:rsidRPr="004D5862">
        <w:rPr>
          <w:sz w:val="20"/>
          <w:szCs w:val="20"/>
        </w:rPr>
        <w:t>geleverd of door een derde partij op basis van een afspraak tussen die derde en de ondernemer.</w:t>
      </w:r>
    </w:p>
    <w:p w14:paraId="4B43D36B" w14:textId="0CB8561D" w:rsidR="004D5862" w:rsidRDefault="004D5862" w:rsidP="004D5862">
      <w:pPr>
        <w:spacing w:after="0" w:line="240" w:lineRule="auto"/>
        <w:rPr>
          <w:sz w:val="20"/>
          <w:szCs w:val="20"/>
        </w:rPr>
      </w:pPr>
      <w:r w:rsidRPr="004D5862">
        <w:rPr>
          <w:sz w:val="20"/>
          <w:szCs w:val="20"/>
        </w:rPr>
        <w:t xml:space="preserve">12. </w:t>
      </w:r>
      <w:r w:rsidRPr="004D5862">
        <w:rPr>
          <w:b/>
          <w:bCs/>
          <w:sz w:val="20"/>
          <w:szCs w:val="20"/>
        </w:rPr>
        <w:t>Techniek voor communicatie op afstand:</w:t>
      </w:r>
      <w:r w:rsidRPr="004D5862">
        <w:rPr>
          <w:sz w:val="20"/>
          <w:szCs w:val="20"/>
        </w:rPr>
        <w:t xml:space="preserve"> middel dat kan worden gebruikt voor het voor het sluiten van een overeenkomst,</w:t>
      </w:r>
      <w:r>
        <w:rPr>
          <w:sz w:val="20"/>
          <w:szCs w:val="20"/>
        </w:rPr>
        <w:t xml:space="preserve"> </w:t>
      </w:r>
      <w:r w:rsidRPr="004D5862">
        <w:rPr>
          <w:sz w:val="20"/>
          <w:szCs w:val="20"/>
        </w:rPr>
        <w:t>zonder dat koper en ondernemer gelijktijdig in dezelfde ruimte zijn samengekomen.</w:t>
      </w:r>
    </w:p>
    <w:p w14:paraId="16CC4CA3" w14:textId="77777777" w:rsidR="004D5862" w:rsidRDefault="004D5862">
      <w:pPr>
        <w:rPr>
          <w:sz w:val="20"/>
          <w:szCs w:val="20"/>
        </w:rPr>
      </w:pPr>
      <w:r>
        <w:rPr>
          <w:sz w:val="20"/>
          <w:szCs w:val="20"/>
        </w:rPr>
        <w:br w:type="page"/>
      </w:r>
    </w:p>
    <w:p w14:paraId="52E64C78" w14:textId="77777777" w:rsidR="004D5862" w:rsidRPr="00B7566E" w:rsidRDefault="004D5862" w:rsidP="004D5862">
      <w:pPr>
        <w:spacing w:after="0" w:line="240" w:lineRule="auto"/>
        <w:rPr>
          <w:b/>
          <w:bCs/>
          <w:sz w:val="20"/>
          <w:szCs w:val="20"/>
        </w:rPr>
      </w:pPr>
      <w:r w:rsidRPr="00B7566E">
        <w:rPr>
          <w:b/>
          <w:bCs/>
          <w:sz w:val="20"/>
          <w:szCs w:val="20"/>
        </w:rPr>
        <w:lastRenderedPageBreak/>
        <w:t>Artikel 2 - Identiteit van de ondernemer</w:t>
      </w:r>
    </w:p>
    <w:p w14:paraId="68108716" w14:textId="6B9BCA56" w:rsidR="004D5862" w:rsidRPr="004D5862" w:rsidRDefault="004D5862" w:rsidP="004D5862">
      <w:pPr>
        <w:spacing w:after="0" w:line="240" w:lineRule="auto"/>
        <w:rPr>
          <w:sz w:val="20"/>
          <w:szCs w:val="20"/>
          <w:lang w:val="en-US"/>
        </w:rPr>
      </w:pPr>
      <w:r w:rsidRPr="004D5862">
        <w:rPr>
          <w:sz w:val="20"/>
          <w:szCs w:val="20"/>
          <w:lang w:val="en-US"/>
        </w:rPr>
        <w:t xml:space="preserve">Naam </w:t>
      </w:r>
      <w:r w:rsidRPr="004D5862">
        <w:rPr>
          <w:sz w:val="20"/>
          <w:szCs w:val="20"/>
          <w:lang w:val="en-US"/>
        </w:rPr>
        <w:tab/>
      </w:r>
      <w:r w:rsidRPr="004D5862">
        <w:rPr>
          <w:sz w:val="20"/>
          <w:szCs w:val="20"/>
          <w:lang w:val="en-US"/>
        </w:rPr>
        <w:tab/>
      </w:r>
      <w:r w:rsidRPr="004D5862">
        <w:rPr>
          <w:sz w:val="20"/>
          <w:szCs w:val="20"/>
          <w:lang w:val="en-US"/>
        </w:rPr>
        <w:tab/>
      </w:r>
      <w:r w:rsidRPr="004D5862">
        <w:rPr>
          <w:sz w:val="20"/>
          <w:szCs w:val="20"/>
          <w:lang w:val="en-US"/>
        </w:rPr>
        <w:t xml:space="preserve">: </w:t>
      </w:r>
      <w:r w:rsidRPr="004D5862">
        <w:rPr>
          <w:sz w:val="20"/>
          <w:szCs w:val="20"/>
          <w:lang w:val="en-US"/>
        </w:rPr>
        <w:t>Infinity Supplies</w:t>
      </w:r>
    </w:p>
    <w:p w14:paraId="3259767B" w14:textId="4E870CF9" w:rsidR="004D5862" w:rsidRPr="004D5862" w:rsidRDefault="004D5862" w:rsidP="004D5862">
      <w:pPr>
        <w:spacing w:after="0" w:line="240" w:lineRule="auto"/>
        <w:rPr>
          <w:sz w:val="20"/>
          <w:szCs w:val="20"/>
        </w:rPr>
      </w:pPr>
      <w:r>
        <w:rPr>
          <w:sz w:val="20"/>
          <w:szCs w:val="20"/>
        </w:rPr>
        <w:t>Bezoekersadres</w:t>
      </w:r>
      <w:r>
        <w:rPr>
          <w:sz w:val="20"/>
          <w:szCs w:val="20"/>
        </w:rPr>
        <w:tab/>
      </w:r>
      <w:r>
        <w:rPr>
          <w:sz w:val="20"/>
          <w:szCs w:val="20"/>
        </w:rPr>
        <w:tab/>
        <w:t xml:space="preserve">: </w:t>
      </w:r>
      <w:proofErr w:type="spellStart"/>
      <w:r>
        <w:rPr>
          <w:sz w:val="20"/>
          <w:szCs w:val="20"/>
        </w:rPr>
        <w:t>Riederlaan</w:t>
      </w:r>
      <w:proofErr w:type="spellEnd"/>
      <w:r>
        <w:rPr>
          <w:sz w:val="20"/>
          <w:szCs w:val="20"/>
        </w:rPr>
        <w:t xml:space="preserve"> 42 B, </w:t>
      </w:r>
      <w:r w:rsidRPr="004D5862">
        <w:rPr>
          <w:sz w:val="20"/>
          <w:szCs w:val="20"/>
        </w:rPr>
        <w:t>3074 CH Rotterdam</w:t>
      </w:r>
    </w:p>
    <w:p w14:paraId="78CB1A6D" w14:textId="17C3177E" w:rsidR="004D5862" w:rsidRPr="004D5862" w:rsidRDefault="004D5862" w:rsidP="004D5862">
      <w:pPr>
        <w:spacing w:after="0" w:line="240" w:lineRule="auto"/>
        <w:rPr>
          <w:sz w:val="20"/>
          <w:szCs w:val="20"/>
        </w:rPr>
      </w:pPr>
      <w:r w:rsidRPr="004D5862">
        <w:rPr>
          <w:sz w:val="20"/>
          <w:szCs w:val="20"/>
        </w:rPr>
        <w:t xml:space="preserve">Telefoonnummer </w:t>
      </w:r>
      <w:r>
        <w:rPr>
          <w:sz w:val="20"/>
          <w:szCs w:val="20"/>
        </w:rPr>
        <w:tab/>
      </w:r>
      <w:r w:rsidRPr="004D5862">
        <w:rPr>
          <w:sz w:val="20"/>
          <w:szCs w:val="20"/>
        </w:rPr>
        <w:t>: +31(</w:t>
      </w:r>
      <w:r w:rsidR="00B7566E">
        <w:rPr>
          <w:sz w:val="20"/>
          <w:szCs w:val="20"/>
        </w:rPr>
        <w:t>0)85</w:t>
      </w:r>
      <w:r w:rsidRPr="004D5862">
        <w:rPr>
          <w:sz w:val="20"/>
          <w:szCs w:val="20"/>
        </w:rPr>
        <w:t>-</w:t>
      </w:r>
      <w:r w:rsidR="00B7566E">
        <w:rPr>
          <w:sz w:val="20"/>
          <w:szCs w:val="20"/>
        </w:rPr>
        <w:t>060 3048</w:t>
      </w:r>
    </w:p>
    <w:p w14:paraId="22C1B55F" w14:textId="2EA00DD4" w:rsidR="004D5862" w:rsidRPr="004D5862" w:rsidRDefault="004D5862" w:rsidP="004D5862">
      <w:pPr>
        <w:spacing w:after="0" w:line="240" w:lineRule="auto"/>
        <w:rPr>
          <w:sz w:val="20"/>
          <w:szCs w:val="20"/>
        </w:rPr>
      </w:pPr>
      <w:r w:rsidRPr="004D5862">
        <w:rPr>
          <w:sz w:val="20"/>
          <w:szCs w:val="20"/>
        </w:rPr>
        <w:t>E-</w:t>
      </w:r>
      <w:proofErr w:type="gramStart"/>
      <w:r w:rsidRPr="004D5862">
        <w:rPr>
          <w:sz w:val="20"/>
          <w:szCs w:val="20"/>
        </w:rPr>
        <w:t>mailadres :</w:t>
      </w:r>
      <w:proofErr w:type="gramEnd"/>
      <w:r w:rsidRPr="004D5862">
        <w:rPr>
          <w:sz w:val="20"/>
          <w:szCs w:val="20"/>
        </w:rPr>
        <w:t xml:space="preserve"> info@</w:t>
      </w:r>
      <w:r w:rsidR="00B7566E">
        <w:rPr>
          <w:sz w:val="20"/>
          <w:szCs w:val="20"/>
        </w:rPr>
        <w:t>infinity-supplies</w:t>
      </w:r>
      <w:r w:rsidRPr="004D5862">
        <w:rPr>
          <w:sz w:val="20"/>
          <w:szCs w:val="20"/>
        </w:rPr>
        <w:t>.nl</w:t>
      </w:r>
    </w:p>
    <w:p w14:paraId="7C57B508" w14:textId="41062820" w:rsidR="004D5862" w:rsidRPr="004D5862" w:rsidRDefault="004D5862" w:rsidP="004D5862">
      <w:pPr>
        <w:spacing w:after="0" w:line="240" w:lineRule="auto"/>
        <w:rPr>
          <w:sz w:val="20"/>
          <w:szCs w:val="20"/>
        </w:rPr>
      </w:pPr>
      <w:r w:rsidRPr="004D5862">
        <w:rPr>
          <w:sz w:val="20"/>
          <w:szCs w:val="20"/>
        </w:rPr>
        <w:t>KvK-</w:t>
      </w:r>
      <w:proofErr w:type="gramStart"/>
      <w:r w:rsidRPr="004D5862">
        <w:rPr>
          <w:sz w:val="20"/>
          <w:szCs w:val="20"/>
        </w:rPr>
        <w:t>nummer :</w:t>
      </w:r>
      <w:proofErr w:type="gramEnd"/>
      <w:r w:rsidRPr="004D5862">
        <w:rPr>
          <w:sz w:val="20"/>
          <w:szCs w:val="20"/>
        </w:rPr>
        <w:t xml:space="preserve"> KvK </w:t>
      </w:r>
      <w:r w:rsidR="00B7566E">
        <w:rPr>
          <w:sz w:val="20"/>
          <w:szCs w:val="20"/>
        </w:rPr>
        <w:t>Rotterdam</w:t>
      </w:r>
      <w:r w:rsidRPr="004D5862">
        <w:rPr>
          <w:sz w:val="20"/>
          <w:szCs w:val="20"/>
        </w:rPr>
        <w:t xml:space="preserve"> nr. </w:t>
      </w:r>
      <w:r w:rsidR="00B7566E">
        <w:rPr>
          <w:sz w:val="20"/>
          <w:szCs w:val="20"/>
        </w:rPr>
        <w:t>58429107</w:t>
      </w:r>
    </w:p>
    <w:p w14:paraId="32A20576" w14:textId="21A04F97" w:rsidR="00847136" w:rsidRDefault="004D5862" w:rsidP="004D5862">
      <w:pPr>
        <w:spacing w:after="0" w:line="240" w:lineRule="auto"/>
        <w:rPr>
          <w:sz w:val="20"/>
          <w:szCs w:val="20"/>
        </w:rPr>
      </w:pPr>
      <w:r w:rsidRPr="004D5862">
        <w:rPr>
          <w:sz w:val="20"/>
          <w:szCs w:val="20"/>
        </w:rPr>
        <w:t xml:space="preserve">Btw-identificatienummer: </w:t>
      </w:r>
      <w:r w:rsidR="00B7566E" w:rsidRPr="00B7566E">
        <w:rPr>
          <w:sz w:val="20"/>
          <w:szCs w:val="20"/>
        </w:rPr>
        <w:t>NL00</w:t>
      </w:r>
      <w:r w:rsidR="00B7566E">
        <w:rPr>
          <w:sz w:val="20"/>
          <w:szCs w:val="20"/>
        </w:rPr>
        <w:t>.</w:t>
      </w:r>
      <w:r w:rsidR="00B7566E" w:rsidRPr="00B7566E">
        <w:rPr>
          <w:sz w:val="20"/>
          <w:szCs w:val="20"/>
        </w:rPr>
        <w:t>12</w:t>
      </w:r>
      <w:r w:rsidR="00B7566E">
        <w:rPr>
          <w:sz w:val="20"/>
          <w:szCs w:val="20"/>
        </w:rPr>
        <w:t>.</w:t>
      </w:r>
      <w:r w:rsidR="00B7566E" w:rsidRPr="00B7566E">
        <w:rPr>
          <w:sz w:val="20"/>
          <w:szCs w:val="20"/>
        </w:rPr>
        <w:t>26</w:t>
      </w:r>
      <w:r w:rsidR="00B7566E">
        <w:rPr>
          <w:sz w:val="20"/>
          <w:szCs w:val="20"/>
        </w:rPr>
        <w:t>.</w:t>
      </w:r>
      <w:r w:rsidR="00B7566E" w:rsidRPr="00B7566E">
        <w:rPr>
          <w:sz w:val="20"/>
          <w:szCs w:val="20"/>
        </w:rPr>
        <w:t>98</w:t>
      </w:r>
      <w:r w:rsidR="00B7566E">
        <w:rPr>
          <w:sz w:val="20"/>
          <w:szCs w:val="20"/>
        </w:rPr>
        <w:t>.</w:t>
      </w:r>
      <w:r w:rsidR="00B7566E" w:rsidRPr="00B7566E">
        <w:rPr>
          <w:sz w:val="20"/>
          <w:szCs w:val="20"/>
        </w:rPr>
        <w:t>0B</w:t>
      </w:r>
      <w:r w:rsidR="00B7566E">
        <w:rPr>
          <w:sz w:val="20"/>
          <w:szCs w:val="20"/>
        </w:rPr>
        <w:t>.</w:t>
      </w:r>
      <w:r w:rsidR="00B7566E" w:rsidRPr="00B7566E">
        <w:rPr>
          <w:sz w:val="20"/>
          <w:szCs w:val="20"/>
        </w:rPr>
        <w:t>24</w:t>
      </w:r>
    </w:p>
    <w:p w14:paraId="1E1A20E2" w14:textId="6B6C4D73" w:rsidR="00B7566E" w:rsidRDefault="00B7566E" w:rsidP="004D5862">
      <w:pPr>
        <w:spacing w:after="0" w:line="240" w:lineRule="auto"/>
        <w:rPr>
          <w:sz w:val="20"/>
          <w:szCs w:val="20"/>
        </w:rPr>
      </w:pPr>
    </w:p>
    <w:p w14:paraId="42468243" w14:textId="77777777" w:rsidR="00B7566E" w:rsidRPr="00FC3C9D" w:rsidRDefault="00B7566E" w:rsidP="00B7566E">
      <w:pPr>
        <w:spacing w:after="0" w:line="240" w:lineRule="auto"/>
        <w:rPr>
          <w:b/>
          <w:bCs/>
          <w:sz w:val="20"/>
          <w:szCs w:val="20"/>
        </w:rPr>
      </w:pPr>
      <w:r w:rsidRPr="00FC3C9D">
        <w:rPr>
          <w:b/>
          <w:bCs/>
          <w:sz w:val="20"/>
          <w:szCs w:val="20"/>
        </w:rPr>
        <w:t>Artikel 3 - Toepasselijkheid</w:t>
      </w:r>
    </w:p>
    <w:p w14:paraId="2600096D" w14:textId="77777777" w:rsidR="00B7566E" w:rsidRPr="00B7566E" w:rsidRDefault="00B7566E" w:rsidP="00B7566E">
      <w:pPr>
        <w:spacing w:after="0" w:line="240" w:lineRule="auto"/>
        <w:rPr>
          <w:sz w:val="20"/>
          <w:szCs w:val="20"/>
        </w:rPr>
      </w:pPr>
    </w:p>
    <w:p w14:paraId="6A766034" w14:textId="07F0B432" w:rsidR="00B7566E" w:rsidRPr="00B7566E" w:rsidRDefault="00B7566E" w:rsidP="00B7566E">
      <w:pPr>
        <w:pStyle w:val="Lijstalinea"/>
        <w:numPr>
          <w:ilvl w:val="0"/>
          <w:numId w:val="1"/>
        </w:numPr>
        <w:spacing w:after="0" w:line="240" w:lineRule="auto"/>
        <w:rPr>
          <w:sz w:val="20"/>
          <w:szCs w:val="20"/>
        </w:rPr>
      </w:pPr>
      <w:r w:rsidRPr="00B7566E">
        <w:rPr>
          <w:sz w:val="20"/>
          <w:szCs w:val="20"/>
        </w:rPr>
        <w:t xml:space="preserve">Deze algemene voorwaarden zijn van toepassing op alle </w:t>
      </w:r>
      <w:r w:rsidR="00FC3C9D">
        <w:rPr>
          <w:sz w:val="20"/>
          <w:szCs w:val="20"/>
        </w:rPr>
        <w:t>aanbod</w:t>
      </w:r>
      <w:r w:rsidRPr="00B7566E">
        <w:rPr>
          <w:sz w:val="20"/>
          <w:szCs w:val="20"/>
        </w:rPr>
        <w:t>en van de ondernemer, elke tot stand gekomen overeenkomst op afstand en bestellingen tussen de ondernemer en de koper.</w:t>
      </w:r>
    </w:p>
    <w:p w14:paraId="5A55A147" w14:textId="1F35FFC2" w:rsidR="00B7566E" w:rsidRPr="00B7566E" w:rsidRDefault="00B7566E" w:rsidP="00B7566E">
      <w:pPr>
        <w:pStyle w:val="Lijstalinea"/>
        <w:numPr>
          <w:ilvl w:val="0"/>
          <w:numId w:val="1"/>
        </w:numPr>
        <w:spacing w:after="0" w:line="240" w:lineRule="auto"/>
        <w:rPr>
          <w:sz w:val="20"/>
          <w:szCs w:val="20"/>
        </w:rPr>
      </w:pPr>
      <w:r w:rsidRPr="00B7566E">
        <w:rPr>
          <w:sz w:val="20"/>
          <w:szCs w:val="20"/>
        </w:rPr>
        <w:t xml:space="preserve">De voorwaarden zijn voor iedereen toegankelijk en opgenomen op </w:t>
      </w:r>
      <w:r w:rsidRPr="00FC3C9D">
        <w:rPr>
          <w:i/>
          <w:iCs/>
          <w:sz w:val="20"/>
          <w:szCs w:val="20"/>
        </w:rPr>
        <w:t>www.</w:t>
      </w:r>
      <w:r w:rsidR="00FC3C9D" w:rsidRPr="00FC3C9D">
        <w:rPr>
          <w:i/>
          <w:iCs/>
          <w:sz w:val="20"/>
          <w:szCs w:val="20"/>
        </w:rPr>
        <w:t>infinity-supplies</w:t>
      </w:r>
      <w:r w:rsidRPr="00FC3C9D">
        <w:rPr>
          <w:i/>
          <w:iCs/>
          <w:sz w:val="20"/>
          <w:szCs w:val="20"/>
        </w:rPr>
        <w:t>.nl.</w:t>
      </w:r>
      <w:r w:rsidRPr="00B7566E">
        <w:rPr>
          <w:sz w:val="20"/>
          <w:szCs w:val="20"/>
        </w:rPr>
        <w:t xml:space="preserve"> Op verzoek sturen wij u een schriftelijk exemplaar toe. Door een bestelling te plaatsen, geeft u aan dat u akkoord gaat met de leverings- en betalingsvoorwaarden. De ondernemer behoudt zich het recht voor om haar leverings- en/of betalingsvoorwaarden na afloop van de looptijd te wijzigen. Tenzij schriftelijk anders is overeengekomen, worden de algemene of specifieke voorwaarden of bedingen van derden niet door de ondernemer erkend.</w:t>
      </w:r>
    </w:p>
    <w:p w14:paraId="2218FA56" w14:textId="1615E2E0" w:rsidR="00B7566E" w:rsidRPr="00B7566E" w:rsidRDefault="00B7566E" w:rsidP="00B7566E">
      <w:pPr>
        <w:pStyle w:val="Lijstalinea"/>
        <w:numPr>
          <w:ilvl w:val="0"/>
          <w:numId w:val="1"/>
        </w:numPr>
        <w:spacing w:after="0" w:line="240" w:lineRule="auto"/>
        <w:rPr>
          <w:sz w:val="20"/>
          <w:szCs w:val="20"/>
        </w:rPr>
      </w:pPr>
      <w:r w:rsidRPr="00B7566E">
        <w:rPr>
          <w:sz w:val="20"/>
          <w:szCs w:val="20"/>
        </w:rPr>
        <w:t>Voordat de overeenkomst op afstand wordt gesloten, wordt de tekst van deze algemene voorwaarden beschikbaar gesteld aan de koper. Als dit redelijkerwijs niet mogelijk is, wordt voor het sluiten van de overeenkomst op afstand aangegeven dat de algemene voorwaarden bij de ondernemer kunnen worden ingezien en op verzoek van de koper zo spoedig mogelijk kosteloos worden toegezonden.</w:t>
      </w:r>
    </w:p>
    <w:p w14:paraId="33486B0B" w14:textId="581899C3" w:rsidR="00B7566E" w:rsidRPr="00B7566E" w:rsidRDefault="00B7566E" w:rsidP="00B7566E">
      <w:pPr>
        <w:pStyle w:val="Lijstalinea"/>
        <w:numPr>
          <w:ilvl w:val="0"/>
          <w:numId w:val="1"/>
        </w:numPr>
        <w:spacing w:after="0" w:line="240" w:lineRule="auto"/>
        <w:rPr>
          <w:sz w:val="20"/>
          <w:szCs w:val="20"/>
        </w:rPr>
      </w:pPr>
      <w:proofErr w:type="gramStart"/>
      <w:r w:rsidRPr="00B7566E">
        <w:rPr>
          <w:sz w:val="20"/>
          <w:szCs w:val="20"/>
        </w:rPr>
        <w:t>Indien</w:t>
      </w:r>
      <w:proofErr w:type="gramEnd"/>
      <w:r w:rsidRPr="00B7566E">
        <w:rPr>
          <w:sz w:val="20"/>
          <w:szCs w:val="20"/>
        </w:rPr>
        <w:t xml:space="preserve"> de overeenkomst op afstand elektronisch wordt gesloten, kan de tekst van deze algemene voorwaarden in afwijking van het vorige lid en voorafgaand aan het sluiten van de overeenkomst op afstand op elektronische wijze aan de koper ter beschikking worden gesteld op een wijze die de koper op eenvoudige wijze kan opslaan op een duurzame gegevensdrager. Als dit redelijkerwijs niet mogelijk is, wordt voor het sluiten van de overeenkomst op afstand aangegeven waar de algemene voorwaarden elektronisch kunnen worden ingezien en dat ze op verzoek van de koper kosteloos elektronisch of op andere wijze worden toegezonden.</w:t>
      </w:r>
    </w:p>
    <w:p w14:paraId="7C3F4881" w14:textId="01F3C67F" w:rsidR="00B7566E" w:rsidRPr="00B7566E" w:rsidRDefault="00B7566E" w:rsidP="00B7566E">
      <w:pPr>
        <w:pStyle w:val="Lijstalinea"/>
        <w:numPr>
          <w:ilvl w:val="0"/>
          <w:numId w:val="1"/>
        </w:numPr>
        <w:spacing w:after="0" w:line="240" w:lineRule="auto"/>
        <w:rPr>
          <w:sz w:val="20"/>
          <w:szCs w:val="20"/>
        </w:rPr>
      </w:pPr>
      <w:r w:rsidRPr="00B7566E">
        <w:rPr>
          <w:sz w:val="20"/>
          <w:szCs w:val="20"/>
        </w:rPr>
        <w:t>Als naast deze algemene voorwaarden ook specifieke product- of dienstenvoorwaarden van toepassing zijn, gelden het derde en vierde lid eveneens. Bij tegenstrijdige algemene voorwaarden kan de koper zich steeds beroepen op de toepasselijke bepaling die voor hem het meest gunstig is.</w:t>
      </w:r>
    </w:p>
    <w:p w14:paraId="22CD6FF5" w14:textId="00959564" w:rsidR="00B7566E" w:rsidRPr="00B7566E" w:rsidRDefault="00B7566E" w:rsidP="00B7566E">
      <w:pPr>
        <w:pStyle w:val="Lijstalinea"/>
        <w:numPr>
          <w:ilvl w:val="0"/>
          <w:numId w:val="1"/>
        </w:numPr>
        <w:spacing w:after="0" w:line="240" w:lineRule="auto"/>
        <w:rPr>
          <w:sz w:val="20"/>
          <w:szCs w:val="20"/>
        </w:rPr>
      </w:pPr>
      <w:r w:rsidRPr="00B7566E">
        <w:rPr>
          <w:sz w:val="20"/>
          <w:szCs w:val="20"/>
        </w:rPr>
        <w:t>Als één of meer bepalingen in deze algemene voorwaarden geheel of gedeeltelijk nietig zijn of vernietigd worden, blijft de overeenkomst en deze voorwaarden voor het overige van kracht en vervangt de betreffende bepaling in onderling overleg onverwijld door een bepaling die de strekking van het oorspronkelijke zoveel mogelijk benadert.</w:t>
      </w:r>
    </w:p>
    <w:p w14:paraId="3E4CBD7B" w14:textId="51A67F00" w:rsidR="00B7566E" w:rsidRPr="00B7566E" w:rsidRDefault="00B7566E" w:rsidP="00B7566E">
      <w:pPr>
        <w:pStyle w:val="Lijstalinea"/>
        <w:numPr>
          <w:ilvl w:val="0"/>
          <w:numId w:val="1"/>
        </w:numPr>
        <w:spacing w:after="0" w:line="240" w:lineRule="auto"/>
        <w:rPr>
          <w:sz w:val="20"/>
          <w:szCs w:val="20"/>
        </w:rPr>
      </w:pPr>
      <w:r w:rsidRPr="00B7566E">
        <w:rPr>
          <w:sz w:val="20"/>
          <w:szCs w:val="20"/>
        </w:rPr>
        <w:t>Situaties die niet in deze algemene voorwaarden zijn geregeld, worden beoordeeld in overeenstemming met de strekking van deze algemene voorwaarden.</w:t>
      </w:r>
    </w:p>
    <w:p w14:paraId="34E41C54" w14:textId="75A165E1" w:rsidR="00B7566E" w:rsidRDefault="00B7566E" w:rsidP="00EA1398">
      <w:pPr>
        <w:pStyle w:val="Lijstalinea"/>
        <w:numPr>
          <w:ilvl w:val="0"/>
          <w:numId w:val="1"/>
        </w:numPr>
        <w:spacing w:after="0" w:line="240" w:lineRule="auto"/>
        <w:rPr>
          <w:sz w:val="20"/>
          <w:szCs w:val="20"/>
        </w:rPr>
      </w:pPr>
      <w:r w:rsidRPr="00FC3C9D">
        <w:rPr>
          <w:sz w:val="20"/>
          <w:szCs w:val="20"/>
        </w:rPr>
        <w:t>Onduidelijkheden over de uitleg of inhoud van één of meerdere bepalingen van onze voorwaarden, dienen uitgelegd te</w:t>
      </w:r>
      <w:r w:rsidR="00FC3C9D">
        <w:rPr>
          <w:sz w:val="20"/>
          <w:szCs w:val="20"/>
        </w:rPr>
        <w:t xml:space="preserve"> </w:t>
      </w:r>
      <w:r w:rsidRPr="00FC3C9D">
        <w:rPr>
          <w:sz w:val="20"/>
          <w:szCs w:val="20"/>
        </w:rPr>
        <w:t>worden ‘naar de geest’ van deze algemene voorwaarden.</w:t>
      </w:r>
    </w:p>
    <w:p w14:paraId="4BCE4F9D" w14:textId="207A663A" w:rsidR="00FC3C9D" w:rsidRDefault="00FC3C9D" w:rsidP="00FC3C9D">
      <w:pPr>
        <w:spacing w:after="0" w:line="240" w:lineRule="auto"/>
        <w:rPr>
          <w:sz w:val="20"/>
          <w:szCs w:val="20"/>
        </w:rPr>
      </w:pPr>
    </w:p>
    <w:p w14:paraId="3A403E34" w14:textId="233BBF34" w:rsidR="00FC3C9D" w:rsidRPr="00FC3C9D" w:rsidRDefault="00FC3C9D" w:rsidP="00FC3C9D">
      <w:pPr>
        <w:spacing w:after="0" w:line="240" w:lineRule="auto"/>
        <w:rPr>
          <w:b/>
          <w:bCs/>
          <w:sz w:val="20"/>
          <w:szCs w:val="20"/>
        </w:rPr>
      </w:pPr>
      <w:r w:rsidRPr="00FC3C9D">
        <w:rPr>
          <w:b/>
          <w:bCs/>
          <w:sz w:val="20"/>
          <w:szCs w:val="20"/>
        </w:rPr>
        <w:t xml:space="preserve">Artikel 4 </w:t>
      </w:r>
      <w:r w:rsidRPr="00FC3C9D">
        <w:rPr>
          <w:b/>
          <w:bCs/>
          <w:sz w:val="20"/>
          <w:szCs w:val="20"/>
        </w:rPr>
        <w:t>–</w:t>
      </w:r>
      <w:r w:rsidRPr="00FC3C9D">
        <w:rPr>
          <w:b/>
          <w:bCs/>
          <w:sz w:val="20"/>
          <w:szCs w:val="20"/>
        </w:rPr>
        <w:t xml:space="preserve"> </w:t>
      </w:r>
      <w:r w:rsidRPr="00FC3C9D">
        <w:rPr>
          <w:b/>
          <w:bCs/>
          <w:sz w:val="20"/>
          <w:szCs w:val="20"/>
        </w:rPr>
        <w:t>Het aanbod</w:t>
      </w:r>
    </w:p>
    <w:p w14:paraId="4D9F2183" w14:textId="77777777" w:rsidR="00FC3C9D" w:rsidRPr="00FC3C9D" w:rsidRDefault="00FC3C9D" w:rsidP="00FC3C9D">
      <w:pPr>
        <w:spacing w:after="0" w:line="240" w:lineRule="auto"/>
        <w:rPr>
          <w:sz w:val="20"/>
          <w:szCs w:val="20"/>
        </w:rPr>
      </w:pPr>
    </w:p>
    <w:p w14:paraId="6CD58983" w14:textId="0C50B384" w:rsidR="00FC3C9D" w:rsidRPr="00FC3C9D" w:rsidRDefault="00FC3C9D" w:rsidP="00FC3C9D">
      <w:pPr>
        <w:pStyle w:val="Lijstalinea"/>
        <w:numPr>
          <w:ilvl w:val="0"/>
          <w:numId w:val="2"/>
        </w:numPr>
        <w:spacing w:after="0" w:line="240" w:lineRule="auto"/>
        <w:rPr>
          <w:sz w:val="20"/>
          <w:szCs w:val="20"/>
        </w:rPr>
      </w:pPr>
      <w:r w:rsidRPr="00FC3C9D">
        <w:rPr>
          <w:sz w:val="20"/>
          <w:szCs w:val="20"/>
        </w:rPr>
        <w:t xml:space="preserve">Als een </w:t>
      </w:r>
      <w:r>
        <w:rPr>
          <w:sz w:val="20"/>
          <w:szCs w:val="20"/>
        </w:rPr>
        <w:t>aanbod</w:t>
      </w:r>
      <w:r w:rsidRPr="00FC3C9D">
        <w:rPr>
          <w:sz w:val="20"/>
          <w:szCs w:val="20"/>
        </w:rPr>
        <w:t xml:space="preserve"> een beperkte geldigheidsduur heeft of onder voorwaarden geldt, dan wordt dit expliciet vermeld.</w:t>
      </w:r>
    </w:p>
    <w:p w14:paraId="57094825" w14:textId="2B14954D" w:rsidR="00FC3C9D" w:rsidRPr="00FC3C9D" w:rsidRDefault="00FC3C9D" w:rsidP="00FC3C9D">
      <w:pPr>
        <w:pStyle w:val="Lijstalinea"/>
        <w:numPr>
          <w:ilvl w:val="0"/>
          <w:numId w:val="2"/>
        </w:numPr>
        <w:spacing w:after="0" w:line="240" w:lineRule="auto"/>
        <w:rPr>
          <w:sz w:val="20"/>
          <w:szCs w:val="20"/>
        </w:rPr>
      </w:pPr>
      <w:r w:rsidRPr="00FC3C9D">
        <w:rPr>
          <w:sz w:val="20"/>
          <w:szCs w:val="20"/>
        </w:rPr>
        <w:t>Het aanbod</w:t>
      </w:r>
      <w:r w:rsidRPr="00FC3C9D">
        <w:rPr>
          <w:sz w:val="20"/>
          <w:szCs w:val="20"/>
        </w:rPr>
        <w:t xml:space="preserve"> is vrijblijvend. De ondernemer behoudt zich het recht voor om </w:t>
      </w:r>
      <w:r w:rsidRPr="00FC3C9D">
        <w:rPr>
          <w:sz w:val="20"/>
          <w:szCs w:val="20"/>
        </w:rPr>
        <w:t>het aanbod</w:t>
      </w:r>
      <w:r w:rsidRPr="00FC3C9D">
        <w:rPr>
          <w:sz w:val="20"/>
          <w:szCs w:val="20"/>
        </w:rPr>
        <w:t xml:space="preserve"> te wijzigen en aan te passen.</w:t>
      </w:r>
    </w:p>
    <w:p w14:paraId="1A21A077" w14:textId="1F2D82DD" w:rsidR="00FC3C9D" w:rsidRPr="00FC3C9D" w:rsidRDefault="00FC3C9D" w:rsidP="00FC3C9D">
      <w:pPr>
        <w:pStyle w:val="Lijstalinea"/>
        <w:numPr>
          <w:ilvl w:val="0"/>
          <w:numId w:val="2"/>
        </w:numPr>
        <w:spacing w:after="0" w:line="240" w:lineRule="auto"/>
        <w:rPr>
          <w:sz w:val="20"/>
          <w:szCs w:val="20"/>
        </w:rPr>
      </w:pPr>
      <w:r w:rsidRPr="00FC3C9D">
        <w:rPr>
          <w:sz w:val="20"/>
          <w:szCs w:val="20"/>
        </w:rPr>
        <w:t xml:space="preserve">Elke </w:t>
      </w:r>
      <w:r w:rsidRPr="00FC3C9D">
        <w:rPr>
          <w:sz w:val="20"/>
          <w:szCs w:val="20"/>
        </w:rPr>
        <w:t>aanbod</w:t>
      </w:r>
      <w:r w:rsidRPr="00FC3C9D">
        <w:rPr>
          <w:sz w:val="20"/>
          <w:szCs w:val="20"/>
        </w:rPr>
        <w:t xml:space="preserve"> bevat informatie die de koper duidelijk maakt welke rechten en verplichtingen verbonden zijn aan de acceptatie van </w:t>
      </w:r>
      <w:r w:rsidRPr="00FC3C9D">
        <w:rPr>
          <w:sz w:val="20"/>
          <w:szCs w:val="20"/>
        </w:rPr>
        <w:t>het aanbod</w:t>
      </w:r>
      <w:r w:rsidRPr="00FC3C9D">
        <w:rPr>
          <w:sz w:val="20"/>
          <w:szCs w:val="20"/>
        </w:rPr>
        <w:t xml:space="preserve">. De </w:t>
      </w:r>
      <w:r w:rsidRPr="00FC3C9D">
        <w:rPr>
          <w:sz w:val="20"/>
          <w:szCs w:val="20"/>
        </w:rPr>
        <w:t>aanbod</w:t>
      </w:r>
      <w:r w:rsidRPr="00FC3C9D">
        <w:rPr>
          <w:sz w:val="20"/>
          <w:szCs w:val="20"/>
        </w:rPr>
        <w:t xml:space="preserve"> bevat een volledige en nauwkeurige omschrijving van de aangeboden producten, digitale inhoud en/of diensten. De beschrijving is gedetailleerd genoeg om de koper in staat te stellen het aanbod goed te beoordelen.</w:t>
      </w:r>
    </w:p>
    <w:p w14:paraId="1715B3B9" w14:textId="32A714F5" w:rsidR="00FC3C9D" w:rsidRPr="00FC3C9D" w:rsidRDefault="00FC3C9D" w:rsidP="00FC3C9D">
      <w:pPr>
        <w:pStyle w:val="Lijstalinea"/>
        <w:numPr>
          <w:ilvl w:val="0"/>
          <w:numId w:val="2"/>
        </w:numPr>
        <w:spacing w:after="0" w:line="240" w:lineRule="auto"/>
        <w:rPr>
          <w:sz w:val="20"/>
          <w:szCs w:val="20"/>
        </w:rPr>
      </w:pPr>
      <w:r w:rsidRPr="00FC3C9D">
        <w:rPr>
          <w:sz w:val="20"/>
          <w:szCs w:val="20"/>
        </w:rPr>
        <w:t xml:space="preserve">Alle afbeeldingen, specificaties en gegevens in </w:t>
      </w:r>
      <w:r w:rsidRPr="00FC3C9D">
        <w:rPr>
          <w:sz w:val="20"/>
          <w:szCs w:val="20"/>
        </w:rPr>
        <w:t>het aanbod</w:t>
      </w:r>
      <w:r w:rsidRPr="00FC3C9D">
        <w:rPr>
          <w:sz w:val="20"/>
          <w:szCs w:val="20"/>
        </w:rPr>
        <w:t xml:space="preserve"> zijn indicatief en kunnen niet leiden tot schadevergoeding of ontbinding van de overeenkomst.</w:t>
      </w:r>
    </w:p>
    <w:p w14:paraId="660AC4F7" w14:textId="10FAABD5" w:rsidR="00FC3C9D" w:rsidRDefault="00FC3C9D" w:rsidP="00FC3C9D">
      <w:pPr>
        <w:pStyle w:val="Lijstalinea"/>
        <w:numPr>
          <w:ilvl w:val="0"/>
          <w:numId w:val="2"/>
        </w:numPr>
        <w:spacing w:after="0" w:line="240" w:lineRule="auto"/>
        <w:rPr>
          <w:sz w:val="20"/>
          <w:szCs w:val="20"/>
        </w:rPr>
      </w:pPr>
      <w:r w:rsidRPr="00FC3C9D">
        <w:rPr>
          <w:sz w:val="20"/>
          <w:szCs w:val="20"/>
        </w:rPr>
        <w:t xml:space="preserve">Afbeeldingen van producten geven een waarheidsgetrouwe weergave van de aangeboden producten. De ondernemer kan niet garanderen dat de weergegeven kleuren exact overeenkomen met de echte kleuren van de producten. Kennelijke vergissingen of fouten in </w:t>
      </w:r>
      <w:r w:rsidRPr="00FC3C9D">
        <w:rPr>
          <w:sz w:val="20"/>
          <w:szCs w:val="20"/>
        </w:rPr>
        <w:t>het aanbod</w:t>
      </w:r>
      <w:r w:rsidRPr="00FC3C9D">
        <w:rPr>
          <w:sz w:val="20"/>
          <w:szCs w:val="20"/>
        </w:rPr>
        <w:t xml:space="preserve"> zijn niet bindend voor de ondernemer.</w:t>
      </w:r>
    </w:p>
    <w:p w14:paraId="7B9ED5D4" w14:textId="468E62CC" w:rsidR="00FC3C9D" w:rsidRDefault="00FC3C9D" w:rsidP="00FC3C9D">
      <w:pPr>
        <w:spacing w:after="0" w:line="240" w:lineRule="auto"/>
        <w:rPr>
          <w:sz w:val="20"/>
          <w:szCs w:val="20"/>
        </w:rPr>
      </w:pPr>
    </w:p>
    <w:p w14:paraId="0D6B991B" w14:textId="77777777" w:rsidR="00842C92" w:rsidRPr="00842C92" w:rsidRDefault="00842C92" w:rsidP="00842C92">
      <w:pPr>
        <w:spacing w:after="0" w:line="240" w:lineRule="auto"/>
        <w:rPr>
          <w:b/>
          <w:bCs/>
          <w:sz w:val="20"/>
          <w:szCs w:val="20"/>
        </w:rPr>
      </w:pPr>
      <w:r w:rsidRPr="00842C92">
        <w:rPr>
          <w:b/>
          <w:bCs/>
          <w:sz w:val="20"/>
          <w:szCs w:val="20"/>
        </w:rPr>
        <w:t>Artikel 5 - De overeenkomst</w:t>
      </w:r>
    </w:p>
    <w:p w14:paraId="73DD61D8" w14:textId="77777777" w:rsidR="00842C92" w:rsidRPr="00842C92" w:rsidRDefault="00842C92" w:rsidP="00842C92">
      <w:pPr>
        <w:spacing w:after="0" w:line="240" w:lineRule="auto"/>
        <w:rPr>
          <w:sz w:val="20"/>
          <w:szCs w:val="20"/>
        </w:rPr>
      </w:pPr>
    </w:p>
    <w:p w14:paraId="1E90E42B" w14:textId="77777777" w:rsidR="00842C92" w:rsidRDefault="00842C92" w:rsidP="00085BC7">
      <w:pPr>
        <w:pStyle w:val="Lijstalinea"/>
        <w:numPr>
          <w:ilvl w:val="0"/>
          <w:numId w:val="3"/>
        </w:numPr>
        <w:spacing w:after="0" w:line="240" w:lineRule="auto"/>
        <w:rPr>
          <w:sz w:val="20"/>
          <w:szCs w:val="20"/>
        </w:rPr>
      </w:pPr>
      <w:r w:rsidRPr="00842C92">
        <w:rPr>
          <w:sz w:val="20"/>
          <w:szCs w:val="20"/>
        </w:rPr>
        <w:t>De overeenkomst komt tot stand op het moment van aanvaarding door de koper van het aanbod en het voldoen aan de gestelde voorwaarden, tenzij lid 6 anders bepaalt.</w:t>
      </w:r>
    </w:p>
    <w:p w14:paraId="02B08741" w14:textId="77777777" w:rsidR="00842C92" w:rsidRDefault="00842C92" w:rsidP="005631B3">
      <w:pPr>
        <w:pStyle w:val="Lijstalinea"/>
        <w:numPr>
          <w:ilvl w:val="0"/>
          <w:numId w:val="3"/>
        </w:numPr>
        <w:spacing w:after="0" w:line="240" w:lineRule="auto"/>
        <w:rPr>
          <w:sz w:val="20"/>
          <w:szCs w:val="20"/>
        </w:rPr>
      </w:pPr>
      <w:r w:rsidRPr="00842C92">
        <w:rPr>
          <w:sz w:val="20"/>
          <w:szCs w:val="20"/>
        </w:rPr>
        <w:t>Overeenkomsten komen niet tot stand door mondelinge bestellingen of bestellingen per fax, brief, e-mail of ander medium. Bestellingen kunnen alleen worden geplaatst via de website van de ondernemer en worden bevestigd door middel van een digitale orderbevestiging van de ondernemer of andere blijk van acceptatie die schriftelijk is bevestigd door de ondernemer. Aanvullingen, wijzigingen en nadere afspraken over geplaatste bestellingen en opdrachten zijn alleen geldig als ze schriftelijk door de ondernemer zijn bevestigd.</w:t>
      </w:r>
    </w:p>
    <w:p w14:paraId="441BD4FD" w14:textId="77777777" w:rsidR="00842C92" w:rsidRDefault="00842C92" w:rsidP="00563C68">
      <w:pPr>
        <w:pStyle w:val="Lijstalinea"/>
        <w:numPr>
          <w:ilvl w:val="0"/>
          <w:numId w:val="3"/>
        </w:numPr>
        <w:spacing w:after="0" w:line="240" w:lineRule="auto"/>
        <w:rPr>
          <w:sz w:val="20"/>
          <w:szCs w:val="20"/>
        </w:rPr>
      </w:pPr>
      <w:r w:rsidRPr="00842C92">
        <w:rPr>
          <w:sz w:val="20"/>
          <w:szCs w:val="20"/>
        </w:rPr>
        <w:t>Een digitale opdrachtbevestiging of bevestiging van een wijziging in een overeenkomst wordt geacht de overeenkomst juist en volledig weer te geven, tenzij de koper bezwaar maakt.</w:t>
      </w:r>
    </w:p>
    <w:p w14:paraId="53C0CC2C" w14:textId="77777777" w:rsidR="00842C92" w:rsidRDefault="00842C92" w:rsidP="006C705C">
      <w:pPr>
        <w:pStyle w:val="Lijstalinea"/>
        <w:numPr>
          <w:ilvl w:val="0"/>
          <w:numId w:val="3"/>
        </w:numPr>
        <w:spacing w:after="0" w:line="240" w:lineRule="auto"/>
        <w:rPr>
          <w:sz w:val="20"/>
          <w:szCs w:val="20"/>
        </w:rPr>
      </w:pPr>
      <w:r w:rsidRPr="00842C92">
        <w:rPr>
          <w:sz w:val="20"/>
          <w:szCs w:val="20"/>
        </w:rPr>
        <w:t>Als de koper het aanbod langs elektronische weg heeft aanvaard, bevestigt de ondernemer onmiddellijk langs elektronische weg de ontvangst van de aanvaarding van het aanbod. Als de ontvangst van deze aanvaarding niet door de ondernemer is bevestigd, kan de koper de overeenkomst ontbinden.</w:t>
      </w:r>
    </w:p>
    <w:p w14:paraId="2508BF2A" w14:textId="77777777" w:rsidR="00842C92" w:rsidRDefault="00842C92" w:rsidP="007B370E">
      <w:pPr>
        <w:pStyle w:val="Lijstalinea"/>
        <w:numPr>
          <w:ilvl w:val="0"/>
          <w:numId w:val="3"/>
        </w:numPr>
        <w:spacing w:after="0" w:line="240" w:lineRule="auto"/>
        <w:rPr>
          <w:sz w:val="20"/>
          <w:szCs w:val="20"/>
        </w:rPr>
      </w:pPr>
      <w:r w:rsidRPr="00842C92">
        <w:rPr>
          <w:sz w:val="20"/>
          <w:szCs w:val="20"/>
        </w:rPr>
        <w:t xml:space="preserve">Als de overeenkomst elektronisch tot stand komt, neemt de ondernemer passende technische en organisatorische maatregelen om de elektronische overdracht van gegevens te beveiligen en zorgt hij voor een veilige </w:t>
      </w:r>
      <w:proofErr w:type="spellStart"/>
      <w:r w:rsidRPr="00842C92">
        <w:rPr>
          <w:sz w:val="20"/>
          <w:szCs w:val="20"/>
        </w:rPr>
        <w:t>webomgeving</w:t>
      </w:r>
      <w:proofErr w:type="spellEnd"/>
      <w:r w:rsidRPr="00842C92">
        <w:rPr>
          <w:sz w:val="20"/>
          <w:szCs w:val="20"/>
        </w:rPr>
        <w:t>. Als de koper elektronisch kan betalen, neemt de ondernemer passende veiligheidsmaatregelen.</w:t>
      </w:r>
    </w:p>
    <w:p w14:paraId="5F710293" w14:textId="5B9A779C" w:rsidR="00FC3C9D" w:rsidRDefault="00842C92" w:rsidP="007B370E">
      <w:pPr>
        <w:pStyle w:val="Lijstalinea"/>
        <w:numPr>
          <w:ilvl w:val="0"/>
          <w:numId w:val="3"/>
        </w:numPr>
        <w:spacing w:after="0" w:line="240" w:lineRule="auto"/>
        <w:rPr>
          <w:sz w:val="20"/>
          <w:szCs w:val="20"/>
        </w:rPr>
      </w:pPr>
      <w:r w:rsidRPr="00842C92">
        <w:rPr>
          <w:sz w:val="20"/>
          <w:szCs w:val="20"/>
        </w:rPr>
        <w:t>De ondernemer kan - binnen wettelijke kaders - controleren of de koper aan zijn betalingsverplichtingen kan voldoen, en of er andere feiten en factoren zijn die van belang zijn voor een verantwoorde aangaan van de overeenkomst op afstand. Als de ondernemer op basis van dit onderzoek goede redenen heeft om de overeenkomst niet aan te gaan, is hij gerechtigd een bestelling of aanvraag te weigeren of aan de uitvoering bijzondere voorwaarden te verbinden.</w:t>
      </w:r>
    </w:p>
    <w:p w14:paraId="3FDCF39B" w14:textId="77777777" w:rsidR="00842C92" w:rsidRPr="00842C92" w:rsidRDefault="00842C92" w:rsidP="00842C92">
      <w:pPr>
        <w:pStyle w:val="Lijstalinea"/>
        <w:numPr>
          <w:ilvl w:val="0"/>
          <w:numId w:val="3"/>
        </w:numPr>
        <w:spacing w:after="0" w:line="240" w:lineRule="auto"/>
        <w:rPr>
          <w:sz w:val="20"/>
          <w:szCs w:val="20"/>
        </w:rPr>
      </w:pPr>
      <w:r w:rsidRPr="00842C92">
        <w:rPr>
          <w:sz w:val="20"/>
          <w:szCs w:val="20"/>
        </w:rPr>
        <w:t>Bij de aankoop van een product, digitale inhoud of dienst zal de ondernemer de koper de volgende informatie schriftelijk verstrekken, of op een toegankelijke manier die door de koper op een duurzame gegevensdrager kan worden opgeslagen:</w:t>
      </w:r>
    </w:p>
    <w:p w14:paraId="1A7A4C50" w14:textId="4BBD3214" w:rsidR="00842C92" w:rsidRPr="00842C92" w:rsidRDefault="00842C92" w:rsidP="00842C92">
      <w:pPr>
        <w:pStyle w:val="Lijstalinea"/>
        <w:spacing w:after="0" w:line="240" w:lineRule="auto"/>
        <w:ind w:left="1416"/>
        <w:rPr>
          <w:sz w:val="20"/>
          <w:szCs w:val="20"/>
        </w:rPr>
      </w:pPr>
      <w:r w:rsidRPr="00842C92">
        <w:rPr>
          <w:sz w:val="20"/>
          <w:szCs w:val="20"/>
        </w:rPr>
        <w:t>a) Het bezoekadres van de vestiging van de ondernemer waar de koper terecht kan met</w:t>
      </w:r>
      <w:r>
        <w:rPr>
          <w:sz w:val="20"/>
          <w:szCs w:val="20"/>
        </w:rPr>
        <w:t xml:space="preserve"> </w:t>
      </w:r>
      <w:r w:rsidRPr="00842C92">
        <w:rPr>
          <w:sz w:val="20"/>
          <w:szCs w:val="20"/>
        </w:rPr>
        <w:t>klachten;</w:t>
      </w:r>
    </w:p>
    <w:p w14:paraId="60CE6C15" w14:textId="77777777" w:rsidR="00842C92" w:rsidRPr="00842C92" w:rsidRDefault="00842C92" w:rsidP="00842C92">
      <w:pPr>
        <w:pStyle w:val="Lijstalinea"/>
        <w:spacing w:after="0" w:line="240" w:lineRule="auto"/>
        <w:ind w:left="1416"/>
        <w:rPr>
          <w:sz w:val="20"/>
          <w:szCs w:val="20"/>
        </w:rPr>
      </w:pPr>
      <w:r w:rsidRPr="00842C92">
        <w:rPr>
          <w:sz w:val="20"/>
          <w:szCs w:val="20"/>
        </w:rPr>
        <w:t>b) De voorwaarden en wijze waarop het herroepingsrecht kan worden uitgeoefend, of een duidelijke vermelding als het herroepingsrecht is uitgesloten;</w:t>
      </w:r>
    </w:p>
    <w:p w14:paraId="6A15455B" w14:textId="77777777" w:rsidR="00842C92" w:rsidRPr="00842C92" w:rsidRDefault="00842C92" w:rsidP="00842C92">
      <w:pPr>
        <w:pStyle w:val="Lijstalinea"/>
        <w:spacing w:after="0" w:line="240" w:lineRule="auto"/>
        <w:ind w:firstLine="696"/>
        <w:rPr>
          <w:sz w:val="20"/>
          <w:szCs w:val="20"/>
        </w:rPr>
      </w:pPr>
      <w:r w:rsidRPr="00842C92">
        <w:rPr>
          <w:sz w:val="20"/>
          <w:szCs w:val="20"/>
        </w:rPr>
        <w:t>c) Informatie over garanties en bestaande service na aankoop;</w:t>
      </w:r>
    </w:p>
    <w:p w14:paraId="4D12AB32" w14:textId="77777777" w:rsidR="00842C92" w:rsidRPr="00842C92" w:rsidRDefault="00842C92" w:rsidP="00842C92">
      <w:pPr>
        <w:pStyle w:val="Lijstalinea"/>
        <w:spacing w:after="0" w:line="240" w:lineRule="auto"/>
        <w:ind w:left="1416"/>
        <w:rPr>
          <w:sz w:val="20"/>
          <w:szCs w:val="20"/>
        </w:rPr>
      </w:pPr>
      <w:r w:rsidRPr="00842C92">
        <w:rPr>
          <w:sz w:val="20"/>
          <w:szCs w:val="20"/>
        </w:rPr>
        <w:t xml:space="preserve">d) De gegevens zoals vermeld in artikel 4 lid 3 van deze voorwaarden, tenzij deze </w:t>
      </w:r>
      <w:proofErr w:type="gramStart"/>
      <w:r w:rsidRPr="00842C92">
        <w:rPr>
          <w:sz w:val="20"/>
          <w:szCs w:val="20"/>
        </w:rPr>
        <w:t>reeds</w:t>
      </w:r>
      <w:proofErr w:type="gramEnd"/>
      <w:r w:rsidRPr="00842C92">
        <w:rPr>
          <w:sz w:val="20"/>
          <w:szCs w:val="20"/>
        </w:rPr>
        <w:t xml:space="preserve"> verstrekt zijn voorafgaand aan de uitvoering van de overeenkomst;</w:t>
      </w:r>
    </w:p>
    <w:p w14:paraId="603E6FA9" w14:textId="77777777" w:rsidR="00842C92" w:rsidRPr="00842C92" w:rsidRDefault="00842C92" w:rsidP="00842C92">
      <w:pPr>
        <w:pStyle w:val="Lijstalinea"/>
        <w:spacing w:after="0" w:line="240" w:lineRule="auto"/>
        <w:ind w:left="1416"/>
        <w:rPr>
          <w:sz w:val="20"/>
          <w:szCs w:val="20"/>
        </w:rPr>
      </w:pPr>
      <w:r w:rsidRPr="00842C92">
        <w:rPr>
          <w:sz w:val="20"/>
          <w:szCs w:val="20"/>
        </w:rPr>
        <w:t>e) De vereisten voor opzegging van de overeenkomst in geval van een duurtransactie van meer dan één jaar of onbepaalde duur.</w:t>
      </w:r>
    </w:p>
    <w:p w14:paraId="21F75673" w14:textId="77777777" w:rsidR="00842C92" w:rsidRDefault="00842C92" w:rsidP="00842C92">
      <w:pPr>
        <w:pStyle w:val="Lijstalinea"/>
        <w:numPr>
          <w:ilvl w:val="0"/>
          <w:numId w:val="3"/>
        </w:numPr>
        <w:spacing w:after="0" w:line="240" w:lineRule="auto"/>
        <w:rPr>
          <w:sz w:val="20"/>
          <w:szCs w:val="20"/>
        </w:rPr>
      </w:pPr>
      <w:proofErr w:type="gramStart"/>
      <w:r w:rsidRPr="00842C92">
        <w:rPr>
          <w:sz w:val="20"/>
          <w:szCs w:val="20"/>
        </w:rPr>
        <w:t>Indien</w:t>
      </w:r>
      <w:proofErr w:type="gramEnd"/>
      <w:r w:rsidRPr="00842C92">
        <w:rPr>
          <w:sz w:val="20"/>
          <w:szCs w:val="20"/>
        </w:rPr>
        <w:t xml:space="preserve"> er sprake is van een duurtransactie, geldt bovengenoemde bepaling alleen voor de eerste levering. </w:t>
      </w:r>
    </w:p>
    <w:p w14:paraId="4FEB9534" w14:textId="19DC67BA" w:rsidR="00842C92" w:rsidRDefault="00842C92" w:rsidP="00842C92">
      <w:pPr>
        <w:pStyle w:val="Lijstalinea"/>
        <w:numPr>
          <w:ilvl w:val="0"/>
          <w:numId w:val="3"/>
        </w:numPr>
        <w:spacing w:after="0" w:line="240" w:lineRule="auto"/>
        <w:rPr>
          <w:sz w:val="20"/>
          <w:szCs w:val="20"/>
        </w:rPr>
      </w:pPr>
      <w:r w:rsidRPr="00842C92">
        <w:rPr>
          <w:sz w:val="20"/>
          <w:szCs w:val="20"/>
        </w:rPr>
        <w:t>Iedere overeenkomst wordt aangegaan onder de opschortende voorwaarde van voldoende beschikbaarheid van de betreffende producten.</w:t>
      </w:r>
    </w:p>
    <w:p w14:paraId="37840397" w14:textId="765F02B7" w:rsidR="008D26BB" w:rsidRDefault="008D26BB" w:rsidP="008D26BB">
      <w:pPr>
        <w:spacing w:after="0" w:line="240" w:lineRule="auto"/>
        <w:rPr>
          <w:sz w:val="20"/>
          <w:szCs w:val="20"/>
        </w:rPr>
      </w:pPr>
    </w:p>
    <w:p w14:paraId="21846447" w14:textId="77777777" w:rsidR="008D26BB" w:rsidRPr="008D26BB" w:rsidRDefault="008D26BB" w:rsidP="008D26BB">
      <w:pPr>
        <w:spacing w:after="0" w:line="240" w:lineRule="auto"/>
        <w:rPr>
          <w:b/>
          <w:bCs/>
          <w:sz w:val="20"/>
          <w:szCs w:val="20"/>
        </w:rPr>
      </w:pPr>
      <w:r w:rsidRPr="008D26BB">
        <w:rPr>
          <w:b/>
          <w:bCs/>
          <w:sz w:val="20"/>
          <w:szCs w:val="20"/>
        </w:rPr>
        <w:t>Artikel 6 - Recht op annulering</w:t>
      </w:r>
    </w:p>
    <w:p w14:paraId="6F07C75D" w14:textId="77777777" w:rsidR="008D26BB" w:rsidRPr="008D26BB" w:rsidRDefault="008D26BB" w:rsidP="008D26BB">
      <w:pPr>
        <w:spacing w:after="0" w:line="240" w:lineRule="auto"/>
        <w:rPr>
          <w:sz w:val="20"/>
          <w:szCs w:val="20"/>
        </w:rPr>
      </w:pPr>
    </w:p>
    <w:p w14:paraId="1878373E" w14:textId="77777777" w:rsidR="008D26BB" w:rsidRPr="008D26BB" w:rsidRDefault="008D26BB" w:rsidP="008D26BB">
      <w:pPr>
        <w:spacing w:after="0" w:line="240" w:lineRule="auto"/>
        <w:rPr>
          <w:sz w:val="20"/>
          <w:szCs w:val="20"/>
          <w:u w:val="single"/>
        </w:rPr>
      </w:pPr>
      <w:r w:rsidRPr="008D26BB">
        <w:rPr>
          <w:sz w:val="20"/>
          <w:szCs w:val="20"/>
          <w:u w:val="single"/>
        </w:rPr>
        <w:t>Bij aankoop van producten:</w:t>
      </w:r>
    </w:p>
    <w:p w14:paraId="09F0C9D6" w14:textId="77777777" w:rsidR="008D26BB" w:rsidRDefault="008D26BB" w:rsidP="008D26BB">
      <w:pPr>
        <w:pStyle w:val="Lijstalinea"/>
        <w:numPr>
          <w:ilvl w:val="0"/>
          <w:numId w:val="4"/>
        </w:numPr>
        <w:spacing w:after="0" w:line="240" w:lineRule="auto"/>
        <w:rPr>
          <w:sz w:val="20"/>
          <w:szCs w:val="20"/>
        </w:rPr>
      </w:pPr>
      <w:r w:rsidRPr="008D26BB">
        <w:rPr>
          <w:sz w:val="20"/>
          <w:szCs w:val="20"/>
        </w:rPr>
        <w:t>Bij de aankoop van producten heeft de koper gedurende 14 dagen het recht om de overeenkomst te annuleren zonder opgave van redenen. De ondernemer kan de koper vragen naar de reden van annulering, maar kan deze niet verplichten om een reden op te geven.</w:t>
      </w:r>
    </w:p>
    <w:p w14:paraId="2AC5A7BC" w14:textId="77777777" w:rsidR="008D26BB" w:rsidRDefault="008D26BB" w:rsidP="00CB7685">
      <w:pPr>
        <w:pStyle w:val="Lijstalinea"/>
        <w:numPr>
          <w:ilvl w:val="0"/>
          <w:numId w:val="4"/>
        </w:numPr>
        <w:spacing w:after="0" w:line="240" w:lineRule="auto"/>
        <w:rPr>
          <w:sz w:val="20"/>
          <w:szCs w:val="20"/>
        </w:rPr>
      </w:pPr>
      <w:r w:rsidRPr="008D26BB">
        <w:rPr>
          <w:sz w:val="20"/>
          <w:szCs w:val="20"/>
        </w:rPr>
        <w:t>De termijn van 14 dagen begint op de dag nadat de koper, of een door de koper aangewezen derde die niet de vervoerder is, het product heeft ontvangen, tenzij:</w:t>
      </w:r>
    </w:p>
    <w:p w14:paraId="2493765E" w14:textId="56B5F225" w:rsidR="008D26BB" w:rsidRDefault="008D26BB" w:rsidP="006B3083">
      <w:pPr>
        <w:pStyle w:val="Lijstalinea"/>
        <w:numPr>
          <w:ilvl w:val="1"/>
          <w:numId w:val="4"/>
        </w:numPr>
        <w:spacing w:after="0" w:line="240" w:lineRule="auto"/>
        <w:rPr>
          <w:sz w:val="20"/>
          <w:szCs w:val="20"/>
        </w:rPr>
      </w:pPr>
      <w:r w:rsidRPr="008D26BB">
        <w:rPr>
          <w:sz w:val="20"/>
          <w:szCs w:val="20"/>
        </w:rPr>
        <w:t>De</w:t>
      </w:r>
      <w:r w:rsidRPr="008D26BB">
        <w:rPr>
          <w:sz w:val="20"/>
          <w:szCs w:val="20"/>
        </w:rPr>
        <w:t xml:space="preserve"> koper in dezelfde bestelling meerdere producten heeft besteld: in dat geval begint de termijn op de dag waarop de koper, of een door hem aangewezen derde, het laatste product heeft ontvangen. De ondernemer kan een bestelling van meerdere producten met verschillende levertijden weigeren, mits hij de koper hiervan op duidelijke wijze op de hoogte heeft gesteld vóór het bestelproces.</w:t>
      </w:r>
    </w:p>
    <w:p w14:paraId="62B3B4C8" w14:textId="2C106AD4" w:rsidR="008D26BB" w:rsidRDefault="008D26BB" w:rsidP="0026617B">
      <w:pPr>
        <w:pStyle w:val="Lijstalinea"/>
        <w:numPr>
          <w:ilvl w:val="1"/>
          <w:numId w:val="4"/>
        </w:numPr>
        <w:spacing w:after="0" w:line="240" w:lineRule="auto"/>
        <w:rPr>
          <w:sz w:val="20"/>
          <w:szCs w:val="20"/>
        </w:rPr>
      </w:pPr>
      <w:r w:rsidRPr="008D26BB">
        <w:rPr>
          <w:sz w:val="20"/>
          <w:szCs w:val="20"/>
        </w:rPr>
        <w:lastRenderedPageBreak/>
        <w:t>De</w:t>
      </w:r>
      <w:r w:rsidRPr="008D26BB">
        <w:rPr>
          <w:sz w:val="20"/>
          <w:szCs w:val="20"/>
        </w:rPr>
        <w:t xml:space="preserve"> levering van een product bestaat uit verschillende zendingen of onderdelen: in dat geval begint de termijn op de dag waarop de koper, of een door hem aangewezen derde, de laatste zending of het laatste onderdeel heeft ontvangen.</w:t>
      </w:r>
    </w:p>
    <w:p w14:paraId="3F482D24" w14:textId="64028580" w:rsidR="008D26BB" w:rsidRPr="008D26BB" w:rsidRDefault="008D26BB" w:rsidP="0026617B">
      <w:pPr>
        <w:pStyle w:val="Lijstalinea"/>
        <w:numPr>
          <w:ilvl w:val="1"/>
          <w:numId w:val="4"/>
        </w:numPr>
        <w:spacing w:after="0" w:line="240" w:lineRule="auto"/>
        <w:rPr>
          <w:sz w:val="20"/>
          <w:szCs w:val="20"/>
        </w:rPr>
      </w:pPr>
      <w:r w:rsidRPr="008D26BB">
        <w:rPr>
          <w:sz w:val="20"/>
          <w:szCs w:val="20"/>
        </w:rPr>
        <w:t>De</w:t>
      </w:r>
      <w:r w:rsidRPr="008D26BB">
        <w:rPr>
          <w:sz w:val="20"/>
          <w:szCs w:val="20"/>
        </w:rPr>
        <w:t xml:space="preserve"> overeenkomst betrekking heeft op regelmatige levering van producten gedurende een bepaalde periode: in dat geval begint de termijn op de dag waarop de koper, of een door hem aangewezen derde, het eerste product heeft ontvangen.</w:t>
      </w:r>
    </w:p>
    <w:p w14:paraId="4EF88975" w14:textId="1D174DB6" w:rsidR="008D26BB" w:rsidRDefault="008D26BB" w:rsidP="008D26BB">
      <w:pPr>
        <w:pStyle w:val="Lijstalinea"/>
        <w:numPr>
          <w:ilvl w:val="0"/>
          <w:numId w:val="4"/>
        </w:numPr>
        <w:spacing w:after="0" w:line="240" w:lineRule="auto"/>
        <w:rPr>
          <w:sz w:val="20"/>
          <w:szCs w:val="20"/>
        </w:rPr>
      </w:pPr>
      <w:r w:rsidRPr="008D26BB">
        <w:rPr>
          <w:sz w:val="20"/>
          <w:szCs w:val="20"/>
        </w:rPr>
        <w:t>Als de koper na afloop van de termijn van 14 dagen geen gebruik heeft gemaakt van zijn recht op annulering of het product niet heeft geretourneerd naar de ondernemer, wordt de koop als definitief beschouwd.</w:t>
      </w:r>
    </w:p>
    <w:p w14:paraId="220CF18C" w14:textId="77777777" w:rsidR="008D26BB" w:rsidRPr="008D26BB" w:rsidRDefault="008D26BB" w:rsidP="008D26BB">
      <w:pPr>
        <w:pStyle w:val="Lijstalinea"/>
        <w:spacing w:after="0" w:line="240" w:lineRule="auto"/>
        <w:rPr>
          <w:sz w:val="20"/>
          <w:szCs w:val="20"/>
        </w:rPr>
      </w:pPr>
    </w:p>
    <w:p w14:paraId="2FBE1D01" w14:textId="77777777" w:rsidR="008D26BB" w:rsidRPr="008D26BB" w:rsidRDefault="008D26BB" w:rsidP="008D26BB">
      <w:pPr>
        <w:spacing w:after="0" w:line="240" w:lineRule="auto"/>
        <w:rPr>
          <w:sz w:val="20"/>
          <w:szCs w:val="20"/>
          <w:u w:val="single"/>
        </w:rPr>
      </w:pPr>
      <w:r w:rsidRPr="008D26BB">
        <w:rPr>
          <w:sz w:val="20"/>
          <w:szCs w:val="20"/>
          <w:u w:val="single"/>
        </w:rPr>
        <w:t>Bij levering van diensten en digitale inhoud die niet op een materiële drager zijn geleverd:</w:t>
      </w:r>
    </w:p>
    <w:p w14:paraId="2B6B7E7D" w14:textId="77777777" w:rsidR="008D26BB" w:rsidRPr="008D26BB" w:rsidRDefault="008D26BB" w:rsidP="008D26BB">
      <w:pPr>
        <w:spacing w:after="0" w:line="240" w:lineRule="auto"/>
        <w:rPr>
          <w:sz w:val="20"/>
          <w:szCs w:val="20"/>
        </w:rPr>
      </w:pPr>
    </w:p>
    <w:p w14:paraId="55E0540E" w14:textId="24B5BDA1" w:rsidR="008D26BB" w:rsidRPr="008D26BB" w:rsidRDefault="008D26BB" w:rsidP="008D26BB">
      <w:pPr>
        <w:pStyle w:val="Lijstalinea"/>
        <w:numPr>
          <w:ilvl w:val="0"/>
          <w:numId w:val="4"/>
        </w:numPr>
        <w:spacing w:after="0" w:line="240" w:lineRule="auto"/>
        <w:rPr>
          <w:sz w:val="20"/>
          <w:szCs w:val="20"/>
        </w:rPr>
      </w:pPr>
      <w:r w:rsidRPr="008D26BB">
        <w:rPr>
          <w:sz w:val="20"/>
          <w:szCs w:val="20"/>
        </w:rPr>
        <w:t>Bij levering van diensten en digitale inhoud die niet op een materiële drager zijn geleverd, heeft de koper gedurende tenminste 14 dagen het recht om de overeenkomst te annuleren zonder opgave van redenen. De ondernemer kan de koper vragen naar de reden van annulering, maar kan deze niet verplichten om een reden op te geven.</w:t>
      </w:r>
    </w:p>
    <w:p w14:paraId="1A058457" w14:textId="5F3A3C66" w:rsidR="008D26BB" w:rsidRPr="008D26BB" w:rsidRDefault="008D26BB" w:rsidP="008D26BB">
      <w:pPr>
        <w:pStyle w:val="Lijstalinea"/>
        <w:numPr>
          <w:ilvl w:val="0"/>
          <w:numId w:val="4"/>
        </w:numPr>
        <w:spacing w:after="0" w:line="240" w:lineRule="auto"/>
        <w:rPr>
          <w:sz w:val="20"/>
          <w:szCs w:val="20"/>
        </w:rPr>
      </w:pPr>
      <w:r w:rsidRPr="008D26BB">
        <w:rPr>
          <w:sz w:val="20"/>
          <w:szCs w:val="20"/>
        </w:rPr>
        <w:t>De termijn van 14 dagen begint op de dag van het aangaan van de overeenkomst.</w:t>
      </w:r>
    </w:p>
    <w:p w14:paraId="7780B1CD" w14:textId="77777777" w:rsidR="008D26BB" w:rsidRDefault="008D26BB" w:rsidP="008D26BB">
      <w:pPr>
        <w:spacing w:after="0" w:line="240" w:lineRule="auto"/>
        <w:rPr>
          <w:sz w:val="20"/>
          <w:szCs w:val="20"/>
        </w:rPr>
      </w:pPr>
    </w:p>
    <w:p w14:paraId="60B2BC9E" w14:textId="79136117" w:rsidR="008D26BB" w:rsidRPr="008D26BB" w:rsidRDefault="008D26BB" w:rsidP="008D26BB">
      <w:pPr>
        <w:spacing w:after="0" w:line="240" w:lineRule="auto"/>
        <w:rPr>
          <w:b/>
          <w:bCs/>
          <w:sz w:val="20"/>
          <w:szCs w:val="20"/>
        </w:rPr>
      </w:pPr>
      <w:r w:rsidRPr="008D26BB">
        <w:rPr>
          <w:b/>
          <w:bCs/>
          <w:sz w:val="20"/>
          <w:szCs w:val="20"/>
        </w:rPr>
        <w:t>Artikel 7 - Verplichtingen van de koper tijdens de annuleringsperiode</w:t>
      </w:r>
    </w:p>
    <w:p w14:paraId="43FAF062" w14:textId="77777777" w:rsidR="008D26BB" w:rsidRPr="008D26BB" w:rsidRDefault="008D26BB" w:rsidP="008D26BB">
      <w:pPr>
        <w:spacing w:after="0" w:line="240" w:lineRule="auto"/>
        <w:rPr>
          <w:sz w:val="20"/>
          <w:szCs w:val="20"/>
        </w:rPr>
      </w:pPr>
    </w:p>
    <w:p w14:paraId="35F81E97" w14:textId="0401F60E" w:rsidR="008D26BB" w:rsidRDefault="008D26BB" w:rsidP="008D26BB">
      <w:pPr>
        <w:pStyle w:val="Lijstalinea"/>
        <w:numPr>
          <w:ilvl w:val="0"/>
          <w:numId w:val="5"/>
        </w:numPr>
        <w:spacing w:after="0" w:line="240" w:lineRule="auto"/>
        <w:rPr>
          <w:sz w:val="20"/>
          <w:szCs w:val="20"/>
        </w:rPr>
      </w:pPr>
      <w:r w:rsidRPr="008D26BB">
        <w:rPr>
          <w:sz w:val="20"/>
          <w:szCs w:val="20"/>
        </w:rPr>
        <w:t>Tijdens de annuleringsperiode dient de koper zorgvuldig om te gaan met het product en de verpakking. De koper mag het product alleen uitpakken of gebruiken voor zover nodig is om de aard, de kenmerken en de werking van het product vast te stellen. De koper mag het product hanteren en inspecteren zoals hij dat in een winkel zou mogen doen.</w:t>
      </w:r>
    </w:p>
    <w:p w14:paraId="5A493CB1" w14:textId="12CAAAD5" w:rsidR="008D26BB" w:rsidRDefault="008D26BB" w:rsidP="00395985">
      <w:pPr>
        <w:pStyle w:val="Lijstalinea"/>
        <w:numPr>
          <w:ilvl w:val="0"/>
          <w:numId w:val="5"/>
        </w:numPr>
        <w:spacing w:after="0" w:line="240" w:lineRule="auto"/>
        <w:rPr>
          <w:sz w:val="20"/>
          <w:szCs w:val="20"/>
        </w:rPr>
      </w:pPr>
      <w:r w:rsidRPr="008D26BB">
        <w:rPr>
          <w:sz w:val="20"/>
          <w:szCs w:val="20"/>
        </w:rPr>
        <w:t>De koper is enkel verantwoordelijk voor eventuele waardevermindering van het product die ontstaat door het gebruik van het product op een manier die verder gaat dan wat is toegestaan in artikel 7 lid 1</w:t>
      </w:r>
    </w:p>
    <w:p w14:paraId="04086F65" w14:textId="2E9A23F6" w:rsidR="00704A14" w:rsidRDefault="00704A14" w:rsidP="00704A14">
      <w:pPr>
        <w:spacing w:after="0" w:line="240" w:lineRule="auto"/>
        <w:rPr>
          <w:sz w:val="20"/>
          <w:szCs w:val="20"/>
        </w:rPr>
      </w:pPr>
    </w:p>
    <w:p w14:paraId="5B7A6C11" w14:textId="77777777" w:rsidR="00704A14" w:rsidRPr="00F72201" w:rsidRDefault="00704A14" w:rsidP="00704A14">
      <w:pPr>
        <w:spacing w:after="0" w:line="240" w:lineRule="auto"/>
        <w:rPr>
          <w:b/>
          <w:bCs/>
          <w:sz w:val="20"/>
          <w:szCs w:val="20"/>
        </w:rPr>
      </w:pPr>
      <w:r w:rsidRPr="00F72201">
        <w:rPr>
          <w:b/>
          <w:bCs/>
          <w:sz w:val="20"/>
          <w:szCs w:val="20"/>
        </w:rPr>
        <w:t>Artikel 8 - Terugzending en kosten van het herroepingsrecht</w:t>
      </w:r>
    </w:p>
    <w:p w14:paraId="0290ACF5" w14:textId="77777777" w:rsidR="00704A14" w:rsidRPr="00704A14" w:rsidRDefault="00704A14" w:rsidP="00704A14">
      <w:pPr>
        <w:spacing w:after="0" w:line="240" w:lineRule="auto"/>
        <w:rPr>
          <w:sz w:val="20"/>
          <w:szCs w:val="20"/>
        </w:rPr>
      </w:pPr>
    </w:p>
    <w:p w14:paraId="0347F23F" w14:textId="0439E758" w:rsidR="00704A14" w:rsidRPr="00704A14" w:rsidRDefault="00704A14" w:rsidP="00704A14">
      <w:pPr>
        <w:pStyle w:val="Lijstalinea"/>
        <w:numPr>
          <w:ilvl w:val="0"/>
          <w:numId w:val="6"/>
        </w:numPr>
        <w:spacing w:after="0" w:line="240" w:lineRule="auto"/>
        <w:rPr>
          <w:sz w:val="20"/>
          <w:szCs w:val="20"/>
        </w:rPr>
      </w:pPr>
      <w:r w:rsidRPr="00704A14">
        <w:rPr>
          <w:sz w:val="20"/>
          <w:szCs w:val="20"/>
        </w:rPr>
        <w:t>Om gebruik te maken van het herroepingsrecht moet de koper de redelijke en duidelijke instructies volgen die de ondernemer heeft gegeven bij het aanbod of bij de levering.</w:t>
      </w:r>
    </w:p>
    <w:p w14:paraId="7A251A0D" w14:textId="644E985A" w:rsidR="00704A14" w:rsidRPr="00704A14" w:rsidRDefault="00704A14" w:rsidP="00704A14">
      <w:pPr>
        <w:pStyle w:val="Lijstalinea"/>
        <w:numPr>
          <w:ilvl w:val="0"/>
          <w:numId w:val="6"/>
        </w:numPr>
        <w:spacing w:after="0" w:line="240" w:lineRule="auto"/>
        <w:rPr>
          <w:sz w:val="20"/>
          <w:szCs w:val="20"/>
        </w:rPr>
      </w:pPr>
      <w:r w:rsidRPr="00704A14">
        <w:rPr>
          <w:sz w:val="20"/>
          <w:szCs w:val="20"/>
        </w:rPr>
        <w:t>De koper moet binnen 14 dagen na ontvangst van het product de ondernemer op de hoogte brengen van het voornemen om het herroepingsrecht te gebruiken, via het modelformulier of op een andere ondubbelzinnige wijze.</w:t>
      </w:r>
    </w:p>
    <w:p w14:paraId="7C655A47" w14:textId="5A63E87F" w:rsidR="00704A14" w:rsidRPr="00704A14" w:rsidRDefault="00704A14" w:rsidP="00704A14">
      <w:pPr>
        <w:pStyle w:val="Lijstalinea"/>
        <w:numPr>
          <w:ilvl w:val="0"/>
          <w:numId w:val="6"/>
        </w:numPr>
        <w:spacing w:after="0" w:line="240" w:lineRule="auto"/>
        <w:rPr>
          <w:sz w:val="20"/>
          <w:szCs w:val="20"/>
        </w:rPr>
      </w:pPr>
      <w:r w:rsidRPr="00704A14">
        <w:rPr>
          <w:sz w:val="20"/>
          <w:szCs w:val="20"/>
        </w:rPr>
        <w:t>Na het kenbaar maken van het herroepingsrecht moet de koper het product binnen 14 dagen terugsturen of overhandigen aan (een gemachtigde van) de ondernemer, tenzij de ondernemer heeft aangeboden om het product zelf op te halen. De koper voldoet in elk geval aan de terugzendtermijn als het product vóór het verstrijken van de bedenktijd wordt teruggestuurd.</w:t>
      </w:r>
    </w:p>
    <w:p w14:paraId="57454E34" w14:textId="34F8253A" w:rsidR="00704A14" w:rsidRPr="00704A14" w:rsidRDefault="00704A14" w:rsidP="00704A14">
      <w:pPr>
        <w:pStyle w:val="Lijstalinea"/>
        <w:numPr>
          <w:ilvl w:val="0"/>
          <w:numId w:val="6"/>
        </w:numPr>
        <w:spacing w:after="0" w:line="240" w:lineRule="auto"/>
        <w:rPr>
          <w:sz w:val="20"/>
          <w:szCs w:val="20"/>
        </w:rPr>
      </w:pPr>
      <w:r w:rsidRPr="00704A14">
        <w:rPr>
          <w:sz w:val="20"/>
          <w:szCs w:val="20"/>
        </w:rPr>
        <w:t>Het product moet door de koper worden teruggestuurd naar de ondernemer met alle geleverde toebehoren en, indien redelijkerwijs mogelijk, in de originele staat en verpakking volgens de instructies van de ondernemer.</w:t>
      </w:r>
    </w:p>
    <w:p w14:paraId="18D5F6D6" w14:textId="1693BE4B" w:rsidR="00704A14" w:rsidRPr="00704A14" w:rsidRDefault="00704A14" w:rsidP="00704A14">
      <w:pPr>
        <w:pStyle w:val="Lijstalinea"/>
        <w:numPr>
          <w:ilvl w:val="0"/>
          <w:numId w:val="6"/>
        </w:numPr>
        <w:spacing w:after="0" w:line="240" w:lineRule="auto"/>
        <w:rPr>
          <w:sz w:val="20"/>
          <w:szCs w:val="20"/>
        </w:rPr>
      </w:pPr>
      <w:r w:rsidRPr="00704A14">
        <w:rPr>
          <w:sz w:val="20"/>
          <w:szCs w:val="20"/>
        </w:rPr>
        <w:t>Het risico en de bewijslast voor de juiste en tijdige uitoefening van het herroepingsrecht ligt bij de koper.</w:t>
      </w:r>
    </w:p>
    <w:p w14:paraId="636B3054" w14:textId="7B21616B" w:rsidR="00704A14" w:rsidRPr="00704A14" w:rsidRDefault="00704A14" w:rsidP="00704A14">
      <w:pPr>
        <w:pStyle w:val="Lijstalinea"/>
        <w:numPr>
          <w:ilvl w:val="0"/>
          <w:numId w:val="6"/>
        </w:numPr>
        <w:spacing w:after="0" w:line="240" w:lineRule="auto"/>
        <w:rPr>
          <w:sz w:val="20"/>
          <w:szCs w:val="20"/>
        </w:rPr>
      </w:pPr>
      <w:r w:rsidRPr="00704A14">
        <w:rPr>
          <w:sz w:val="20"/>
          <w:szCs w:val="20"/>
        </w:rPr>
        <w:t>Als de koper gebruik maakt van het herroepingsrecht, draagt de koper de rechtstreekse kosten van het terugzenden van het product, tenzij de ondernemer heeft gemeld dat de koper deze kosten niet hoeft te dragen of als de ondernemer aangeeft deze kosten zelf te dragen.</w:t>
      </w:r>
    </w:p>
    <w:p w14:paraId="30EAD0FE" w14:textId="4B5DACB7" w:rsidR="00704A14" w:rsidRDefault="00704A14" w:rsidP="00704A14">
      <w:pPr>
        <w:pStyle w:val="Lijstalinea"/>
        <w:numPr>
          <w:ilvl w:val="0"/>
          <w:numId w:val="6"/>
        </w:numPr>
        <w:spacing w:after="0" w:line="240" w:lineRule="auto"/>
        <w:rPr>
          <w:sz w:val="20"/>
          <w:szCs w:val="20"/>
        </w:rPr>
      </w:pPr>
      <w:r w:rsidRPr="00704A14">
        <w:rPr>
          <w:sz w:val="20"/>
          <w:szCs w:val="20"/>
        </w:rPr>
        <w:t>Als de koper het herroepingsrecht uitoefent nadat hij uitdrukkelijk heeft verzocht om de verrichting van een dienst te starten tijdens de bedenktijd, is de koper een bedrag verschuldigd dat evenredig is aan het deel van de verbintenis dat door de ondernemer is nagekomen op het moment van herroeping in vergelijking met de volledige nakoming van de verbintenis.</w:t>
      </w:r>
    </w:p>
    <w:p w14:paraId="08D10CBB" w14:textId="77777777" w:rsidR="00704A14" w:rsidRDefault="00704A14" w:rsidP="00704A14">
      <w:pPr>
        <w:pStyle w:val="Lijstalinea"/>
        <w:numPr>
          <w:ilvl w:val="0"/>
          <w:numId w:val="6"/>
        </w:numPr>
        <w:spacing w:after="0" w:line="240" w:lineRule="auto"/>
        <w:rPr>
          <w:sz w:val="20"/>
          <w:szCs w:val="20"/>
        </w:rPr>
      </w:pPr>
      <w:r w:rsidRPr="00704A14">
        <w:rPr>
          <w:sz w:val="20"/>
          <w:szCs w:val="20"/>
        </w:rPr>
        <w:t>Als de diensten niet gereed voor verkoop zijn gemaakt in een beperkt volume of hoeveelheid, hoeft de koper geen kosten te dragen als:</w:t>
      </w:r>
    </w:p>
    <w:p w14:paraId="03C67606" w14:textId="77777777" w:rsidR="00704A14" w:rsidRDefault="00704A14" w:rsidP="00704A14">
      <w:pPr>
        <w:pStyle w:val="Lijstalinea"/>
        <w:numPr>
          <w:ilvl w:val="1"/>
          <w:numId w:val="6"/>
        </w:numPr>
        <w:spacing w:after="0" w:line="240" w:lineRule="auto"/>
        <w:rPr>
          <w:sz w:val="20"/>
          <w:szCs w:val="20"/>
        </w:rPr>
      </w:pPr>
      <w:r w:rsidRPr="00704A14">
        <w:rPr>
          <w:sz w:val="20"/>
          <w:szCs w:val="20"/>
        </w:rPr>
        <w:t xml:space="preserve">de ondernemer niet de wettelijk verplichte informatie heeft verstrekt over het herroepingsrecht, de kostenvergoeding bij herroeping of het modelformulier voor herroeping; of </w:t>
      </w:r>
    </w:p>
    <w:p w14:paraId="0EC3F416" w14:textId="5576D25F" w:rsidR="00704A14" w:rsidRPr="00704A14" w:rsidRDefault="00704A14" w:rsidP="00704A14">
      <w:pPr>
        <w:pStyle w:val="Lijstalinea"/>
        <w:numPr>
          <w:ilvl w:val="1"/>
          <w:numId w:val="6"/>
        </w:numPr>
        <w:spacing w:after="0" w:line="240" w:lineRule="auto"/>
        <w:rPr>
          <w:sz w:val="20"/>
          <w:szCs w:val="20"/>
        </w:rPr>
      </w:pPr>
      <w:proofErr w:type="gramStart"/>
      <w:r w:rsidRPr="00704A14">
        <w:rPr>
          <w:sz w:val="20"/>
          <w:szCs w:val="20"/>
        </w:rPr>
        <w:t>de</w:t>
      </w:r>
      <w:proofErr w:type="gramEnd"/>
      <w:r w:rsidRPr="00704A14">
        <w:rPr>
          <w:sz w:val="20"/>
          <w:szCs w:val="20"/>
        </w:rPr>
        <w:t xml:space="preserve"> koper niet uitdrukkelijk heeft verzocht om de aanvang van de uitvoering van de dienst tijdens de bedenktijd.</w:t>
      </w:r>
    </w:p>
    <w:p w14:paraId="7C1C9C42" w14:textId="77777777" w:rsidR="00704A14" w:rsidRDefault="00704A14" w:rsidP="00704A14">
      <w:pPr>
        <w:pStyle w:val="Lijstalinea"/>
        <w:numPr>
          <w:ilvl w:val="0"/>
          <w:numId w:val="6"/>
        </w:numPr>
        <w:spacing w:after="0" w:line="240" w:lineRule="auto"/>
        <w:rPr>
          <w:sz w:val="20"/>
          <w:szCs w:val="20"/>
        </w:rPr>
      </w:pPr>
      <w:r w:rsidRPr="00704A14">
        <w:rPr>
          <w:sz w:val="20"/>
          <w:szCs w:val="20"/>
        </w:rPr>
        <w:lastRenderedPageBreak/>
        <w:t>De koper hoeft geen kosten te dragen voor de levering van digitale inhoud die niet op een materiële drager is geleverd, of voor een gedeeltelijke levering hiervan, als:</w:t>
      </w:r>
    </w:p>
    <w:p w14:paraId="1F789399" w14:textId="77777777" w:rsidR="00704A14" w:rsidRDefault="00704A14" w:rsidP="00704A14">
      <w:pPr>
        <w:pStyle w:val="Lijstalinea"/>
        <w:numPr>
          <w:ilvl w:val="1"/>
          <w:numId w:val="6"/>
        </w:numPr>
        <w:spacing w:after="0" w:line="240" w:lineRule="auto"/>
        <w:rPr>
          <w:sz w:val="20"/>
          <w:szCs w:val="20"/>
        </w:rPr>
      </w:pPr>
      <w:r w:rsidRPr="00704A14">
        <w:rPr>
          <w:sz w:val="20"/>
          <w:szCs w:val="20"/>
        </w:rPr>
        <w:t xml:space="preserve">hij niet uitdrukkelijk heeft ingestemd met het beginnen van de nakoming van de overeenkomst voor het einde van de bedenktijd; </w:t>
      </w:r>
    </w:p>
    <w:p w14:paraId="0FE6BFD2" w14:textId="77777777" w:rsidR="00704A14" w:rsidRDefault="00704A14" w:rsidP="00704A14">
      <w:pPr>
        <w:pStyle w:val="Lijstalinea"/>
        <w:numPr>
          <w:ilvl w:val="1"/>
          <w:numId w:val="6"/>
        </w:numPr>
        <w:spacing w:after="0" w:line="240" w:lineRule="auto"/>
        <w:rPr>
          <w:sz w:val="20"/>
          <w:szCs w:val="20"/>
        </w:rPr>
      </w:pPr>
      <w:proofErr w:type="gramStart"/>
      <w:r w:rsidRPr="00704A14">
        <w:rPr>
          <w:sz w:val="20"/>
          <w:szCs w:val="20"/>
        </w:rPr>
        <w:t>hij</w:t>
      </w:r>
      <w:proofErr w:type="gramEnd"/>
      <w:r w:rsidRPr="00704A14">
        <w:rPr>
          <w:sz w:val="20"/>
          <w:szCs w:val="20"/>
        </w:rPr>
        <w:t xml:space="preserve"> niet heeft erkend dat hij zijn herroepingsrecht verliest bij het verlenen van zijn toestemming; of </w:t>
      </w:r>
    </w:p>
    <w:p w14:paraId="0E77B408" w14:textId="71DD1668" w:rsidR="00704A14" w:rsidRPr="00704A14" w:rsidRDefault="00704A14" w:rsidP="00704A14">
      <w:pPr>
        <w:pStyle w:val="Lijstalinea"/>
        <w:numPr>
          <w:ilvl w:val="1"/>
          <w:numId w:val="6"/>
        </w:numPr>
        <w:spacing w:after="0" w:line="240" w:lineRule="auto"/>
        <w:rPr>
          <w:sz w:val="20"/>
          <w:szCs w:val="20"/>
        </w:rPr>
      </w:pPr>
      <w:proofErr w:type="gramStart"/>
      <w:r w:rsidRPr="00704A14">
        <w:rPr>
          <w:sz w:val="20"/>
          <w:szCs w:val="20"/>
        </w:rPr>
        <w:t>de</w:t>
      </w:r>
      <w:proofErr w:type="gramEnd"/>
      <w:r w:rsidRPr="00704A14">
        <w:rPr>
          <w:sz w:val="20"/>
          <w:szCs w:val="20"/>
        </w:rPr>
        <w:t xml:space="preserve"> ondernemer heeft nagelaten deze verklaring van de koper te bevestigen.</w:t>
      </w:r>
    </w:p>
    <w:p w14:paraId="214247B0" w14:textId="77777777" w:rsidR="00704A14" w:rsidRPr="00704A14" w:rsidRDefault="00704A14" w:rsidP="00704A14">
      <w:pPr>
        <w:pStyle w:val="Lijstalinea"/>
        <w:numPr>
          <w:ilvl w:val="0"/>
          <w:numId w:val="6"/>
        </w:numPr>
        <w:spacing w:after="0" w:line="240" w:lineRule="auto"/>
        <w:rPr>
          <w:sz w:val="20"/>
          <w:szCs w:val="20"/>
        </w:rPr>
      </w:pPr>
      <w:r w:rsidRPr="00704A14">
        <w:rPr>
          <w:sz w:val="20"/>
          <w:szCs w:val="20"/>
        </w:rPr>
        <w:t>Als de koper zijn herroepingsrecht gebruikt, worden alle aanvullende overeenkomsten automatisch ontbonden.</w:t>
      </w:r>
    </w:p>
    <w:p w14:paraId="06C4E7EF" w14:textId="77777777" w:rsidR="00704A14" w:rsidRPr="00704A14" w:rsidRDefault="00704A14" w:rsidP="00704A14">
      <w:pPr>
        <w:pStyle w:val="Lijstalinea"/>
        <w:numPr>
          <w:ilvl w:val="0"/>
          <w:numId w:val="6"/>
        </w:numPr>
        <w:spacing w:after="0" w:line="240" w:lineRule="auto"/>
        <w:rPr>
          <w:sz w:val="20"/>
          <w:szCs w:val="20"/>
        </w:rPr>
      </w:pPr>
      <w:r w:rsidRPr="00704A14">
        <w:rPr>
          <w:sz w:val="20"/>
          <w:szCs w:val="20"/>
        </w:rPr>
        <w:t>De ondernemer behoudt het recht om geretourneerde producten te weigeren of om slechts een gedeelte van het reeds betaalde bedrag te crediteren, als er vermoedens zijn dat het product al gebruikt is of door de schuld van de koper (anders dan die van ondernemer of de leverancier van het product) is beschadigd.</w:t>
      </w:r>
    </w:p>
    <w:p w14:paraId="4B0269C1" w14:textId="77777777" w:rsidR="00704A14" w:rsidRPr="00704A14" w:rsidRDefault="00704A14" w:rsidP="00704A14">
      <w:pPr>
        <w:pStyle w:val="Lijstalinea"/>
        <w:numPr>
          <w:ilvl w:val="0"/>
          <w:numId w:val="6"/>
        </w:numPr>
        <w:spacing w:after="0" w:line="240" w:lineRule="auto"/>
        <w:rPr>
          <w:sz w:val="20"/>
          <w:szCs w:val="20"/>
        </w:rPr>
      </w:pPr>
      <w:r w:rsidRPr="00704A14">
        <w:rPr>
          <w:sz w:val="20"/>
          <w:szCs w:val="20"/>
        </w:rPr>
        <w:t>Als een product wordt geretourneerd en naar het oordeel van de ondernemer schade heeft opgelopen door een handeling of nalatigheid van de koper, of als de schade anderszins voor risico van de koper komt, zal de ondernemer de koper hierover schriftelijk informeren (via fax, brief of e-mail). De ondernemer heeft het recht om de waardevermindering van het product als gevolg van deze schade in te houden en te verrekenen met het terug te betalen bedrag aan de koper.</w:t>
      </w:r>
    </w:p>
    <w:p w14:paraId="1674EF02" w14:textId="302C8DA6" w:rsidR="00704A14" w:rsidRDefault="00704A14" w:rsidP="00704A14">
      <w:pPr>
        <w:spacing w:after="0" w:line="240" w:lineRule="auto"/>
        <w:ind w:left="360"/>
        <w:rPr>
          <w:sz w:val="20"/>
          <w:szCs w:val="20"/>
        </w:rPr>
      </w:pPr>
    </w:p>
    <w:p w14:paraId="5BB44AA2" w14:textId="77777777" w:rsidR="00F72201" w:rsidRPr="00F72201" w:rsidRDefault="00F72201" w:rsidP="00F72201">
      <w:pPr>
        <w:spacing w:after="0" w:line="240" w:lineRule="auto"/>
        <w:ind w:left="360"/>
        <w:rPr>
          <w:b/>
          <w:bCs/>
          <w:sz w:val="20"/>
          <w:szCs w:val="20"/>
        </w:rPr>
      </w:pPr>
      <w:r w:rsidRPr="00F72201">
        <w:rPr>
          <w:b/>
          <w:bCs/>
          <w:sz w:val="20"/>
          <w:szCs w:val="20"/>
        </w:rPr>
        <w:t>Artikel 9 - Verplichtingen van de ondernemer bij herroeping:</w:t>
      </w:r>
    </w:p>
    <w:p w14:paraId="2EA0028B" w14:textId="43BF35E6" w:rsidR="00F72201" w:rsidRPr="00F72201" w:rsidRDefault="00F72201" w:rsidP="00F72201">
      <w:pPr>
        <w:spacing w:after="0" w:line="240" w:lineRule="auto"/>
        <w:ind w:left="360"/>
        <w:rPr>
          <w:sz w:val="20"/>
          <w:szCs w:val="20"/>
        </w:rPr>
      </w:pPr>
    </w:p>
    <w:p w14:paraId="4B8E523B" w14:textId="1A67509C" w:rsidR="00F72201" w:rsidRPr="00F72201" w:rsidRDefault="00F72201" w:rsidP="00F72201">
      <w:pPr>
        <w:pStyle w:val="Lijstalinea"/>
        <w:numPr>
          <w:ilvl w:val="0"/>
          <w:numId w:val="7"/>
        </w:numPr>
        <w:spacing w:after="0" w:line="240" w:lineRule="auto"/>
        <w:rPr>
          <w:sz w:val="20"/>
          <w:szCs w:val="20"/>
        </w:rPr>
      </w:pPr>
      <w:proofErr w:type="gramStart"/>
      <w:r w:rsidRPr="00F72201">
        <w:rPr>
          <w:sz w:val="20"/>
          <w:szCs w:val="20"/>
        </w:rPr>
        <w:t>Indien</w:t>
      </w:r>
      <w:proofErr w:type="gramEnd"/>
      <w:r w:rsidRPr="00F72201">
        <w:rPr>
          <w:sz w:val="20"/>
          <w:szCs w:val="20"/>
        </w:rPr>
        <w:t xml:space="preserve"> de ondernemer elektronische herroeping mogelijk maakt, dient hij na ontvangst van deze melding onmiddellijk een ontvangstbevestiging te sturen aan de koper.</w:t>
      </w:r>
    </w:p>
    <w:p w14:paraId="2DF58311" w14:textId="503D22B7" w:rsidR="00F72201" w:rsidRPr="00F72201" w:rsidRDefault="00F72201" w:rsidP="00F72201">
      <w:pPr>
        <w:pStyle w:val="Lijstalinea"/>
        <w:numPr>
          <w:ilvl w:val="0"/>
          <w:numId w:val="7"/>
        </w:numPr>
        <w:spacing w:after="0" w:line="240" w:lineRule="auto"/>
        <w:rPr>
          <w:sz w:val="20"/>
          <w:szCs w:val="20"/>
        </w:rPr>
      </w:pPr>
      <w:r w:rsidRPr="00F72201">
        <w:rPr>
          <w:sz w:val="20"/>
          <w:szCs w:val="20"/>
        </w:rPr>
        <w:t>De ondernemer moet alle betalingen die de koper heeft gedaan, inclusief eventuele leveringskosten die de ondernemer in rekening heeft gebracht voor het geretourneerde product, onmiddellijk maar uiterlijk binnen 14 dagen na de dag waarop de koper de herroeping heeft gemeld, vergoeden. Tenzij de ondernemer aanbiedt om het product zelf op te halen, mag hij wachten met terugbetalen totdat hij het product heeft ontvangen of totdat de koper aantoont dat hij het product heeft teruggezonden, afhankelijk van welk tijdstip eerder valt.</w:t>
      </w:r>
    </w:p>
    <w:p w14:paraId="3EB1F0A7" w14:textId="202E081F" w:rsidR="00F72201" w:rsidRPr="00F72201" w:rsidRDefault="00F72201" w:rsidP="00F72201">
      <w:pPr>
        <w:pStyle w:val="Lijstalinea"/>
        <w:numPr>
          <w:ilvl w:val="0"/>
          <w:numId w:val="7"/>
        </w:numPr>
        <w:spacing w:after="0" w:line="240" w:lineRule="auto"/>
        <w:rPr>
          <w:sz w:val="20"/>
          <w:szCs w:val="20"/>
        </w:rPr>
      </w:pPr>
      <w:r w:rsidRPr="00F72201">
        <w:rPr>
          <w:sz w:val="20"/>
          <w:szCs w:val="20"/>
        </w:rPr>
        <w:t>De ondernemer moet hetzelfde betaalmiddel gebruiken als dat de koper heeft gebruikt voor de terugbetaling, tenzij de koper instemt met een andere methode. De terugbetaling is kosteloos voor de koper.</w:t>
      </w:r>
    </w:p>
    <w:p w14:paraId="3842F804" w14:textId="4CE85107" w:rsidR="00F72201" w:rsidRDefault="00F72201" w:rsidP="00F72201">
      <w:pPr>
        <w:pStyle w:val="Lijstalinea"/>
        <w:numPr>
          <w:ilvl w:val="0"/>
          <w:numId w:val="7"/>
        </w:numPr>
        <w:spacing w:after="0" w:line="240" w:lineRule="auto"/>
        <w:rPr>
          <w:sz w:val="20"/>
          <w:szCs w:val="20"/>
        </w:rPr>
      </w:pPr>
      <w:r w:rsidRPr="00F72201">
        <w:rPr>
          <w:sz w:val="20"/>
          <w:szCs w:val="20"/>
        </w:rPr>
        <w:t>Als de koper heeft gekozen voor een duurdere methode van levering dan de goedkoopste standaardlevering, hoeft de ondernemer de extra kosten voor de duurdere methode niet terug te betalen.</w:t>
      </w:r>
    </w:p>
    <w:p w14:paraId="07796A3D" w14:textId="080EBBEE" w:rsidR="00D95BF0" w:rsidRDefault="00D95BF0" w:rsidP="00D95BF0">
      <w:pPr>
        <w:spacing w:after="0" w:line="240" w:lineRule="auto"/>
        <w:rPr>
          <w:sz w:val="20"/>
          <w:szCs w:val="20"/>
        </w:rPr>
      </w:pPr>
    </w:p>
    <w:p w14:paraId="689B5DB6" w14:textId="77777777" w:rsidR="00D95BF0" w:rsidRPr="00D95BF0" w:rsidRDefault="00D95BF0" w:rsidP="00D95BF0">
      <w:pPr>
        <w:spacing w:after="0" w:line="240" w:lineRule="auto"/>
        <w:rPr>
          <w:sz w:val="20"/>
          <w:szCs w:val="20"/>
        </w:rPr>
      </w:pPr>
      <w:r w:rsidRPr="00D95BF0">
        <w:rPr>
          <w:sz w:val="20"/>
          <w:szCs w:val="20"/>
        </w:rPr>
        <w:t>Artikel 10 - Uitsluiting van het herroepingsrecht</w:t>
      </w:r>
    </w:p>
    <w:p w14:paraId="2B6700C9" w14:textId="77777777" w:rsidR="00D95BF0" w:rsidRPr="00D95BF0" w:rsidRDefault="00D95BF0" w:rsidP="00D95BF0">
      <w:pPr>
        <w:spacing w:after="0" w:line="240" w:lineRule="auto"/>
        <w:rPr>
          <w:sz w:val="20"/>
          <w:szCs w:val="20"/>
        </w:rPr>
      </w:pPr>
    </w:p>
    <w:p w14:paraId="4F8C08E0" w14:textId="77777777" w:rsidR="00D95BF0" w:rsidRDefault="00D95BF0" w:rsidP="00D95BF0">
      <w:pPr>
        <w:pStyle w:val="Lijstalinea"/>
        <w:numPr>
          <w:ilvl w:val="0"/>
          <w:numId w:val="8"/>
        </w:numPr>
        <w:spacing w:after="0" w:line="240" w:lineRule="auto"/>
        <w:rPr>
          <w:sz w:val="20"/>
          <w:szCs w:val="20"/>
        </w:rPr>
      </w:pPr>
      <w:r w:rsidRPr="00D95BF0">
        <w:rPr>
          <w:sz w:val="20"/>
          <w:szCs w:val="20"/>
        </w:rPr>
        <w:t>De ondernemer kan het herroepingsrecht van de koper uitsluiten voor producten zoals beschreven in lid 2 en 3. Uitsluiting van het herroepingsrecht is alleen mogelijk als de ondernemer dit duidelijk vermeldt in het aanbod, althans tijdig voor het sluiten van de overeenkomst.</w:t>
      </w:r>
    </w:p>
    <w:p w14:paraId="06B99E23" w14:textId="77777777" w:rsidR="00D95BF0" w:rsidRDefault="00D95BF0" w:rsidP="00D95BF0">
      <w:pPr>
        <w:pStyle w:val="Lijstalinea"/>
        <w:numPr>
          <w:ilvl w:val="0"/>
          <w:numId w:val="8"/>
        </w:numPr>
        <w:spacing w:after="0" w:line="240" w:lineRule="auto"/>
        <w:rPr>
          <w:sz w:val="20"/>
          <w:szCs w:val="20"/>
        </w:rPr>
      </w:pPr>
      <w:r w:rsidRPr="00D95BF0">
        <w:rPr>
          <w:sz w:val="20"/>
          <w:szCs w:val="20"/>
        </w:rPr>
        <w:t>Uitsluiting van het herroepingsrecht is alleen mogelijk voor producten:</w:t>
      </w:r>
    </w:p>
    <w:p w14:paraId="19401F75" w14:textId="77777777" w:rsidR="00D95BF0" w:rsidRDefault="00D95BF0" w:rsidP="007B3211">
      <w:pPr>
        <w:pStyle w:val="Lijstalinea"/>
        <w:numPr>
          <w:ilvl w:val="1"/>
          <w:numId w:val="8"/>
        </w:numPr>
        <w:spacing w:after="0" w:line="240" w:lineRule="auto"/>
        <w:rPr>
          <w:sz w:val="20"/>
          <w:szCs w:val="20"/>
        </w:rPr>
      </w:pPr>
      <w:r w:rsidRPr="00D95BF0">
        <w:rPr>
          <w:sz w:val="20"/>
          <w:szCs w:val="20"/>
        </w:rPr>
        <w:t>die op maat zijn gemaakt voor de koper, die niet geprefabriceerd zijn en die worden vervaardigd op basis van een individuele keuze of beslissing van de koper, of die duidelijk voor een specifieke persoon bestemd zijn;</w:t>
      </w:r>
    </w:p>
    <w:p w14:paraId="673DAD5F" w14:textId="1BE245BB" w:rsidR="00D95BF0" w:rsidRDefault="00D95BF0" w:rsidP="00D95BF0">
      <w:pPr>
        <w:pStyle w:val="Lijstalinea"/>
        <w:numPr>
          <w:ilvl w:val="1"/>
          <w:numId w:val="8"/>
        </w:numPr>
        <w:spacing w:after="0" w:line="240" w:lineRule="auto"/>
        <w:rPr>
          <w:sz w:val="20"/>
          <w:szCs w:val="20"/>
        </w:rPr>
      </w:pPr>
      <w:r w:rsidRPr="00D95BF0">
        <w:rPr>
          <w:sz w:val="20"/>
          <w:szCs w:val="20"/>
        </w:rPr>
        <w:t>Die</w:t>
      </w:r>
      <w:r w:rsidRPr="00D95BF0">
        <w:rPr>
          <w:sz w:val="20"/>
          <w:szCs w:val="20"/>
        </w:rPr>
        <w:t xml:space="preserve"> vanwege hun aard niet kunnen worden teruggestuurd;</w:t>
      </w:r>
    </w:p>
    <w:p w14:paraId="4F2857F8" w14:textId="253368E0" w:rsidR="00D95BF0" w:rsidRDefault="00D95BF0" w:rsidP="00505AC5">
      <w:pPr>
        <w:pStyle w:val="Lijstalinea"/>
        <w:numPr>
          <w:ilvl w:val="1"/>
          <w:numId w:val="8"/>
        </w:numPr>
        <w:spacing w:after="0" w:line="240" w:lineRule="auto"/>
        <w:rPr>
          <w:sz w:val="20"/>
          <w:szCs w:val="20"/>
        </w:rPr>
      </w:pPr>
      <w:r>
        <w:rPr>
          <w:sz w:val="20"/>
          <w:szCs w:val="20"/>
        </w:rPr>
        <w:t>D</w:t>
      </w:r>
      <w:r w:rsidRPr="00D95BF0">
        <w:rPr>
          <w:sz w:val="20"/>
          <w:szCs w:val="20"/>
        </w:rPr>
        <w:t>ie snel kunnen bederven of verouderen;</w:t>
      </w:r>
    </w:p>
    <w:p w14:paraId="4D98B48C" w14:textId="77777777" w:rsidR="00D95BF0" w:rsidRDefault="00D95BF0" w:rsidP="00F51409">
      <w:pPr>
        <w:pStyle w:val="Lijstalinea"/>
        <w:numPr>
          <w:ilvl w:val="1"/>
          <w:numId w:val="8"/>
        </w:numPr>
        <w:spacing w:after="0" w:line="240" w:lineRule="auto"/>
        <w:rPr>
          <w:sz w:val="20"/>
          <w:szCs w:val="20"/>
        </w:rPr>
      </w:pPr>
      <w:r w:rsidRPr="00D95BF0">
        <w:rPr>
          <w:sz w:val="20"/>
          <w:szCs w:val="20"/>
        </w:rPr>
        <w:t>waarvan de prijs afhankelijk is van schommelingen op de financiële markt waarop de ondernemer geen invloed heeft;</w:t>
      </w:r>
    </w:p>
    <w:p w14:paraId="286690BC" w14:textId="4CFBF102" w:rsidR="00D95BF0" w:rsidRDefault="00D95BF0" w:rsidP="006128EB">
      <w:pPr>
        <w:pStyle w:val="Lijstalinea"/>
        <w:numPr>
          <w:ilvl w:val="1"/>
          <w:numId w:val="8"/>
        </w:numPr>
        <w:spacing w:after="0" w:line="240" w:lineRule="auto"/>
        <w:rPr>
          <w:sz w:val="20"/>
          <w:szCs w:val="20"/>
        </w:rPr>
      </w:pPr>
      <w:r w:rsidRPr="00D95BF0">
        <w:rPr>
          <w:sz w:val="20"/>
          <w:szCs w:val="20"/>
        </w:rPr>
        <w:t>Voor</w:t>
      </w:r>
      <w:r w:rsidRPr="00D95BF0">
        <w:rPr>
          <w:sz w:val="20"/>
          <w:szCs w:val="20"/>
        </w:rPr>
        <w:t xml:space="preserve"> losse kranten en tijdschriften;</w:t>
      </w:r>
    </w:p>
    <w:p w14:paraId="7D853AC0" w14:textId="717B29DD" w:rsidR="00D95BF0" w:rsidRDefault="00D95BF0" w:rsidP="00DF1C21">
      <w:pPr>
        <w:pStyle w:val="Lijstalinea"/>
        <w:numPr>
          <w:ilvl w:val="1"/>
          <w:numId w:val="8"/>
        </w:numPr>
        <w:spacing w:after="0" w:line="240" w:lineRule="auto"/>
        <w:rPr>
          <w:sz w:val="20"/>
          <w:szCs w:val="20"/>
        </w:rPr>
      </w:pPr>
      <w:r>
        <w:rPr>
          <w:sz w:val="20"/>
          <w:szCs w:val="20"/>
        </w:rPr>
        <w:t>V</w:t>
      </w:r>
      <w:r w:rsidRPr="00D95BF0">
        <w:rPr>
          <w:sz w:val="20"/>
          <w:szCs w:val="20"/>
        </w:rPr>
        <w:t>oor audio- en video-opnamen en computersoftware waarvan de koper de verzegeling heeft verbroken;</w:t>
      </w:r>
    </w:p>
    <w:p w14:paraId="3A00C049" w14:textId="6A49730A" w:rsidR="00D95BF0" w:rsidRDefault="00D95BF0" w:rsidP="00D95BF0">
      <w:pPr>
        <w:pStyle w:val="Lijstalinea"/>
        <w:numPr>
          <w:ilvl w:val="1"/>
          <w:numId w:val="8"/>
        </w:numPr>
        <w:spacing w:after="0" w:line="240" w:lineRule="auto"/>
        <w:rPr>
          <w:sz w:val="20"/>
          <w:szCs w:val="20"/>
        </w:rPr>
      </w:pPr>
      <w:r>
        <w:rPr>
          <w:sz w:val="20"/>
          <w:szCs w:val="20"/>
        </w:rPr>
        <w:t>V</w:t>
      </w:r>
      <w:r w:rsidRPr="00D95BF0">
        <w:rPr>
          <w:sz w:val="20"/>
          <w:szCs w:val="20"/>
        </w:rPr>
        <w:t>oor verzegelde producten die om redenen van gezondheidsbescherming of hygiëne niet geschikt zijn om te worden teruggestuurd en waarvan de verzegeling na levering is verbroken.</w:t>
      </w:r>
    </w:p>
    <w:p w14:paraId="1ECF2412" w14:textId="77777777" w:rsidR="00D95BF0" w:rsidRPr="00D95BF0" w:rsidRDefault="00D95BF0" w:rsidP="00D95BF0">
      <w:pPr>
        <w:spacing w:after="0" w:line="240" w:lineRule="auto"/>
        <w:rPr>
          <w:sz w:val="20"/>
          <w:szCs w:val="20"/>
        </w:rPr>
      </w:pPr>
    </w:p>
    <w:p w14:paraId="2502F0A4" w14:textId="77777777" w:rsidR="00D95BF0" w:rsidRDefault="00D95BF0" w:rsidP="00D95BF0">
      <w:pPr>
        <w:pStyle w:val="Lijstalinea"/>
        <w:numPr>
          <w:ilvl w:val="0"/>
          <w:numId w:val="8"/>
        </w:numPr>
        <w:spacing w:after="0" w:line="240" w:lineRule="auto"/>
        <w:rPr>
          <w:sz w:val="20"/>
          <w:szCs w:val="20"/>
        </w:rPr>
      </w:pPr>
      <w:r w:rsidRPr="00D95BF0">
        <w:rPr>
          <w:sz w:val="20"/>
          <w:szCs w:val="20"/>
        </w:rPr>
        <w:lastRenderedPageBreak/>
        <w:t>Uitsluiting van het herroepingsrecht is alleen mogelijk voor diensten en digitale inhoud anders dan op een materiële drager:</w:t>
      </w:r>
    </w:p>
    <w:p w14:paraId="405FB327" w14:textId="2AF24D4E" w:rsidR="00D95BF0" w:rsidRDefault="00D95BF0" w:rsidP="00BC254A">
      <w:pPr>
        <w:pStyle w:val="Lijstalinea"/>
        <w:numPr>
          <w:ilvl w:val="1"/>
          <w:numId w:val="8"/>
        </w:numPr>
        <w:spacing w:after="0" w:line="240" w:lineRule="auto"/>
        <w:rPr>
          <w:sz w:val="20"/>
          <w:szCs w:val="20"/>
        </w:rPr>
      </w:pPr>
      <w:r w:rsidRPr="00D95BF0">
        <w:rPr>
          <w:sz w:val="20"/>
          <w:szCs w:val="20"/>
        </w:rPr>
        <w:t>Betreffende</w:t>
      </w:r>
      <w:r w:rsidRPr="00D95BF0">
        <w:rPr>
          <w:sz w:val="20"/>
          <w:szCs w:val="20"/>
        </w:rPr>
        <w:t xml:space="preserve"> logies, vervoer, restaurantbedrijf of vrijetijdsbesteding te verrichten op een bepaalde datum of tijdens een bepaalde periode;</w:t>
      </w:r>
    </w:p>
    <w:p w14:paraId="2B7C7F8F" w14:textId="77777777" w:rsidR="00D95BF0" w:rsidRDefault="00D95BF0" w:rsidP="004649A7">
      <w:pPr>
        <w:pStyle w:val="Lijstalinea"/>
        <w:numPr>
          <w:ilvl w:val="1"/>
          <w:numId w:val="8"/>
        </w:numPr>
        <w:spacing w:after="0" w:line="240" w:lineRule="auto"/>
        <w:rPr>
          <w:sz w:val="20"/>
          <w:szCs w:val="20"/>
        </w:rPr>
      </w:pPr>
      <w:r w:rsidRPr="00D95BF0">
        <w:rPr>
          <w:sz w:val="20"/>
          <w:szCs w:val="20"/>
        </w:rPr>
        <w:t>waarvan de levering met uitdrukkelijke instemming van de koper is begonnen voordat de bedenktijd is verstreken;</w:t>
      </w:r>
    </w:p>
    <w:p w14:paraId="035BE8B3" w14:textId="162FF1A6" w:rsidR="00D95BF0" w:rsidRDefault="00D95BF0" w:rsidP="004649A7">
      <w:pPr>
        <w:pStyle w:val="Lijstalinea"/>
        <w:numPr>
          <w:ilvl w:val="1"/>
          <w:numId w:val="8"/>
        </w:numPr>
        <w:spacing w:after="0" w:line="240" w:lineRule="auto"/>
        <w:rPr>
          <w:sz w:val="20"/>
          <w:szCs w:val="20"/>
        </w:rPr>
      </w:pPr>
      <w:proofErr w:type="gramStart"/>
      <w:r w:rsidRPr="00D95BF0">
        <w:rPr>
          <w:sz w:val="20"/>
          <w:szCs w:val="20"/>
        </w:rPr>
        <w:t>Betreffende</w:t>
      </w:r>
      <w:proofErr w:type="gramEnd"/>
      <w:r w:rsidRPr="00D95BF0">
        <w:rPr>
          <w:sz w:val="20"/>
          <w:szCs w:val="20"/>
        </w:rPr>
        <w:t xml:space="preserve"> weddenschappen en loterijen.</w:t>
      </w:r>
    </w:p>
    <w:p w14:paraId="000768A7" w14:textId="77777777" w:rsidR="00D95BF0" w:rsidRPr="00D95BF0" w:rsidRDefault="00D95BF0" w:rsidP="00D95BF0">
      <w:pPr>
        <w:spacing w:after="0" w:line="240" w:lineRule="auto"/>
        <w:rPr>
          <w:sz w:val="20"/>
          <w:szCs w:val="20"/>
        </w:rPr>
      </w:pPr>
    </w:p>
    <w:p w14:paraId="77FAC55C" w14:textId="5DB7AB8E" w:rsidR="00D95BF0" w:rsidRPr="00D95BF0" w:rsidRDefault="00D95BF0" w:rsidP="00D95BF0">
      <w:pPr>
        <w:spacing w:after="0" w:line="240" w:lineRule="auto"/>
        <w:rPr>
          <w:b/>
          <w:bCs/>
          <w:sz w:val="20"/>
          <w:szCs w:val="20"/>
        </w:rPr>
      </w:pPr>
      <w:r w:rsidRPr="00D95BF0">
        <w:rPr>
          <w:b/>
          <w:bCs/>
          <w:sz w:val="20"/>
          <w:szCs w:val="20"/>
        </w:rPr>
        <w:t>Artikel 11 - Zichtzendingen en proefplaatsingen</w:t>
      </w:r>
    </w:p>
    <w:p w14:paraId="6A3D4CA3" w14:textId="77777777" w:rsidR="00D95BF0" w:rsidRPr="00D95BF0" w:rsidRDefault="00D95BF0" w:rsidP="00D95BF0">
      <w:pPr>
        <w:spacing w:after="0" w:line="240" w:lineRule="auto"/>
        <w:rPr>
          <w:sz w:val="20"/>
          <w:szCs w:val="20"/>
        </w:rPr>
      </w:pPr>
    </w:p>
    <w:p w14:paraId="6A724C50" w14:textId="35CAE3D5" w:rsidR="00D95BF0" w:rsidRPr="00D95BF0" w:rsidRDefault="00D95BF0" w:rsidP="00D95BF0">
      <w:pPr>
        <w:pStyle w:val="Lijstalinea"/>
        <w:numPr>
          <w:ilvl w:val="0"/>
          <w:numId w:val="9"/>
        </w:numPr>
        <w:spacing w:after="0" w:line="240" w:lineRule="auto"/>
        <w:rPr>
          <w:sz w:val="20"/>
          <w:szCs w:val="20"/>
        </w:rPr>
      </w:pPr>
      <w:r w:rsidRPr="00D95BF0">
        <w:rPr>
          <w:sz w:val="20"/>
          <w:szCs w:val="20"/>
        </w:rPr>
        <w:t>De door de ondernemer afgeleverde zaken worden alleen beschouwd als zichtzendingen voor shows, tentoonstellingen en voor andere door de ondernemer aangegeven doeleinden, zoals proefplaatsingen, wanneer de ondernemer dit schriftelijk heeft bevestigd.</w:t>
      </w:r>
    </w:p>
    <w:p w14:paraId="384C47FE" w14:textId="33FA420B" w:rsidR="00D95BF0" w:rsidRPr="00D95BF0" w:rsidRDefault="00D95BF0" w:rsidP="00D95BF0">
      <w:pPr>
        <w:pStyle w:val="Lijstalinea"/>
        <w:numPr>
          <w:ilvl w:val="0"/>
          <w:numId w:val="9"/>
        </w:numPr>
        <w:spacing w:after="0" w:line="240" w:lineRule="auto"/>
        <w:rPr>
          <w:sz w:val="20"/>
          <w:szCs w:val="20"/>
        </w:rPr>
      </w:pPr>
      <w:r w:rsidRPr="00D95BF0">
        <w:rPr>
          <w:sz w:val="20"/>
          <w:szCs w:val="20"/>
        </w:rPr>
        <w:t>Op zichtzendingen en proefplaatsingen zijn alle bepalingen van deze algemene voorwaarden van toepassing. De koper wordt geacht de afgeleverde zaken voor zichzelf te hebben besteld en de koper is de dan geldende koopprijs verschuldigd, wanneer de zaken niet binnen de in de bevestiging genoemde termijn voor rekening en risico van de koper aan het door de ondernemer opgegeven adres zijn geretourneerd, in de originele verpakking en in dezelfde staat als waarin de ondernemer de zaken aan de koper heeft geleverd.</w:t>
      </w:r>
    </w:p>
    <w:p w14:paraId="3B606C7A" w14:textId="5801AB34" w:rsidR="00704A14" w:rsidRDefault="00704A14" w:rsidP="00704A14">
      <w:pPr>
        <w:spacing w:after="0" w:line="240" w:lineRule="auto"/>
        <w:rPr>
          <w:sz w:val="20"/>
          <w:szCs w:val="20"/>
        </w:rPr>
      </w:pPr>
    </w:p>
    <w:p w14:paraId="5311CDD8" w14:textId="58DB035C" w:rsidR="006C5CBF" w:rsidRPr="006C5CBF" w:rsidRDefault="006C5CBF" w:rsidP="00704A14">
      <w:pPr>
        <w:spacing w:after="0" w:line="240" w:lineRule="auto"/>
        <w:rPr>
          <w:b/>
          <w:bCs/>
          <w:sz w:val="20"/>
          <w:szCs w:val="20"/>
        </w:rPr>
      </w:pPr>
      <w:r w:rsidRPr="006C5CBF">
        <w:rPr>
          <w:b/>
          <w:bCs/>
          <w:sz w:val="20"/>
          <w:szCs w:val="20"/>
        </w:rPr>
        <w:t>Artikel 12 – De prijs</w:t>
      </w:r>
    </w:p>
    <w:p w14:paraId="6A62576D" w14:textId="651CD11D" w:rsidR="00704A14" w:rsidRDefault="00704A14" w:rsidP="00704A14">
      <w:pPr>
        <w:spacing w:after="0" w:line="240" w:lineRule="auto"/>
        <w:rPr>
          <w:sz w:val="20"/>
          <w:szCs w:val="20"/>
        </w:rPr>
      </w:pPr>
    </w:p>
    <w:p w14:paraId="5E3B7413" w14:textId="244D5611" w:rsidR="006C5CBF" w:rsidRPr="006C5CBF" w:rsidRDefault="006C5CBF" w:rsidP="006C5CBF">
      <w:pPr>
        <w:pStyle w:val="Lijstalinea"/>
        <w:numPr>
          <w:ilvl w:val="0"/>
          <w:numId w:val="10"/>
        </w:numPr>
        <w:spacing w:after="0" w:line="240" w:lineRule="auto"/>
        <w:rPr>
          <w:sz w:val="20"/>
          <w:szCs w:val="20"/>
        </w:rPr>
      </w:pPr>
      <w:r w:rsidRPr="006C5CBF">
        <w:rPr>
          <w:sz w:val="20"/>
          <w:szCs w:val="20"/>
        </w:rPr>
        <w:t>Tijdens de geldigheidsduur van het aanbod blijven de prijzen van de aangeboden producten en/of diensten ongewijzigd, behalve als er wijzigingen zijn in btw-tarieven.</w:t>
      </w:r>
    </w:p>
    <w:p w14:paraId="29E0DFA9" w14:textId="50AD7C27" w:rsidR="006C5CBF" w:rsidRPr="006C5CBF" w:rsidRDefault="006C5CBF" w:rsidP="006C5CBF">
      <w:pPr>
        <w:pStyle w:val="Lijstalinea"/>
        <w:numPr>
          <w:ilvl w:val="0"/>
          <w:numId w:val="10"/>
        </w:numPr>
        <w:spacing w:after="0" w:line="240" w:lineRule="auto"/>
        <w:rPr>
          <w:sz w:val="20"/>
          <w:szCs w:val="20"/>
        </w:rPr>
      </w:pPr>
      <w:r w:rsidRPr="006C5CBF">
        <w:rPr>
          <w:sz w:val="20"/>
          <w:szCs w:val="20"/>
        </w:rPr>
        <w:t>In sommige gevallen kan de ondernemer producten of diensten aanbieden met variabele prijzen die afhankelijk zijn van schommelingen op de financiële markt en waar de ondernemer geen invloed op heeft. Deze prijzen zijn richtprijzen en worden bij het aanbod vermeld.</w:t>
      </w:r>
    </w:p>
    <w:p w14:paraId="32F1194E" w14:textId="7553019F" w:rsidR="006C5CBF" w:rsidRPr="006C5CBF" w:rsidRDefault="006C5CBF" w:rsidP="006C5CBF">
      <w:pPr>
        <w:pStyle w:val="Lijstalinea"/>
        <w:numPr>
          <w:ilvl w:val="0"/>
          <w:numId w:val="10"/>
        </w:numPr>
        <w:spacing w:after="0" w:line="240" w:lineRule="auto"/>
        <w:rPr>
          <w:sz w:val="20"/>
          <w:szCs w:val="20"/>
        </w:rPr>
      </w:pPr>
      <w:r w:rsidRPr="006C5CBF">
        <w:rPr>
          <w:sz w:val="20"/>
          <w:szCs w:val="20"/>
        </w:rPr>
        <w:t>Prijsverhogingen binnen 3 maanden na het sluiten van de overeenkomst zijn alleen toegestaan als dit het gevolg is van wettelijke regelingen of bepalingen.</w:t>
      </w:r>
    </w:p>
    <w:p w14:paraId="6664A70A" w14:textId="6372A63D" w:rsidR="006C5CBF" w:rsidRPr="006C5CBF" w:rsidRDefault="006C5CBF" w:rsidP="006C5CBF">
      <w:pPr>
        <w:pStyle w:val="Lijstalinea"/>
        <w:numPr>
          <w:ilvl w:val="0"/>
          <w:numId w:val="10"/>
        </w:numPr>
        <w:spacing w:after="0" w:line="240" w:lineRule="auto"/>
        <w:rPr>
          <w:sz w:val="20"/>
          <w:szCs w:val="20"/>
        </w:rPr>
      </w:pPr>
      <w:r w:rsidRPr="006C5CBF">
        <w:rPr>
          <w:sz w:val="20"/>
          <w:szCs w:val="20"/>
        </w:rPr>
        <w:t>Prijsverhogingen vanaf 3 maanden na het sluiten van de overeenkomst zijn alleen toegestaan als de ondernemer dit heeft bedongen en als het gevolg is van wettelijke regelingen of bepalingen of als de koper de mogelijkheid heeft om de overeenkomst te beëindigen vanaf de dag dat de prijsverhoging ingaat.</w:t>
      </w:r>
    </w:p>
    <w:p w14:paraId="3E692571" w14:textId="0717316D" w:rsidR="006C5CBF" w:rsidRPr="006C5CBF" w:rsidRDefault="006C5CBF" w:rsidP="006C5CBF">
      <w:pPr>
        <w:pStyle w:val="Lijstalinea"/>
        <w:numPr>
          <w:ilvl w:val="0"/>
          <w:numId w:val="10"/>
        </w:numPr>
        <w:spacing w:after="0" w:line="240" w:lineRule="auto"/>
        <w:rPr>
          <w:sz w:val="20"/>
          <w:szCs w:val="20"/>
        </w:rPr>
      </w:pPr>
      <w:r w:rsidRPr="006C5CBF">
        <w:rPr>
          <w:sz w:val="20"/>
          <w:szCs w:val="20"/>
        </w:rPr>
        <w:t>De prijzen van de producten of diensten in het aanbod zijn inclusief btw.</w:t>
      </w:r>
    </w:p>
    <w:p w14:paraId="62CE2EB9" w14:textId="388B7547" w:rsidR="006C5CBF" w:rsidRDefault="006C5CBF" w:rsidP="006C5CBF">
      <w:pPr>
        <w:pStyle w:val="Lijstalinea"/>
        <w:numPr>
          <w:ilvl w:val="0"/>
          <w:numId w:val="10"/>
        </w:numPr>
        <w:spacing w:after="0" w:line="240" w:lineRule="auto"/>
        <w:rPr>
          <w:sz w:val="20"/>
          <w:szCs w:val="20"/>
        </w:rPr>
      </w:pPr>
      <w:r w:rsidRPr="006C5CBF">
        <w:rPr>
          <w:sz w:val="20"/>
          <w:szCs w:val="20"/>
        </w:rPr>
        <w:t>Alle prijzen zijn onder voorbehoud van typefouten. De ondernemer is niet aansprakelijk voor eventuele gevolgen van typefouten en is niet verplicht om het product te leveren tegen de foutieve prijs.</w:t>
      </w:r>
    </w:p>
    <w:p w14:paraId="591EF531" w14:textId="77777777" w:rsidR="006C5CBF" w:rsidRPr="006C5CBF" w:rsidRDefault="006C5CBF" w:rsidP="006C5CBF">
      <w:pPr>
        <w:spacing w:after="0" w:line="240" w:lineRule="auto"/>
        <w:rPr>
          <w:sz w:val="20"/>
          <w:szCs w:val="20"/>
        </w:rPr>
      </w:pPr>
    </w:p>
    <w:p w14:paraId="1AE364C6" w14:textId="77777777" w:rsidR="006C5CBF" w:rsidRPr="006C5CBF" w:rsidRDefault="006C5CBF" w:rsidP="006C5CBF">
      <w:pPr>
        <w:spacing w:after="0" w:line="240" w:lineRule="auto"/>
        <w:rPr>
          <w:b/>
          <w:bCs/>
          <w:sz w:val="20"/>
          <w:szCs w:val="20"/>
        </w:rPr>
      </w:pPr>
      <w:r w:rsidRPr="006C5CBF">
        <w:rPr>
          <w:b/>
          <w:bCs/>
          <w:sz w:val="20"/>
          <w:szCs w:val="20"/>
        </w:rPr>
        <w:t>Artikel 13 - Conformiteit en garantie</w:t>
      </w:r>
    </w:p>
    <w:p w14:paraId="209DB32F" w14:textId="77777777" w:rsidR="006C5CBF" w:rsidRPr="006C5CBF" w:rsidRDefault="006C5CBF" w:rsidP="006C5CBF">
      <w:pPr>
        <w:spacing w:after="0" w:line="240" w:lineRule="auto"/>
        <w:rPr>
          <w:sz w:val="20"/>
          <w:szCs w:val="20"/>
        </w:rPr>
      </w:pPr>
    </w:p>
    <w:p w14:paraId="5CEFCED7" w14:textId="6FB835E0" w:rsidR="006C5CBF" w:rsidRPr="006C5CBF" w:rsidRDefault="006C5CBF" w:rsidP="006C5CBF">
      <w:pPr>
        <w:pStyle w:val="Lijstalinea"/>
        <w:numPr>
          <w:ilvl w:val="0"/>
          <w:numId w:val="11"/>
        </w:numPr>
        <w:spacing w:after="0" w:line="240" w:lineRule="auto"/>
        <w:rPr>
          <w:sz w:val="20"/>
          <w:szCs w:val="20"/>
        </w:rPr>
      </w:pPr>
      <w:r w:rsidRPr="006C5CBF">
        <w:rPr>
          <w:sz w:val="20"/>
          <w:szCs w:val="20"/>
        </w:rPr>
        <w:t>De ondernemer garandeert dat de producten en/of diensten voldoen aan de overeenkomst, de specificaties zoals vermeld in het aanbod, aan redelijke eisen van deugdelijkheid en/of bruikbaarheid en aan de bestaande wettelijke bepalingen en/of overheidsvoorschriften op de datum van de totstandkoming van de overeenkomst. Als er een afwijkend gebruik is afgesproken, garandeert de ondernemer ook dat het product hiervoor geschikt is.</w:t>
      </w:r>
    </w:p>
    <w:p w14:paraId="76DEF3DB" w14:textId="1616D9C4" w:rsidR="006C5CBF" w:rsidRPr="006C5CBF" w:rsidRDefault="006C5CBF" w:rsidP="006C5CBF">
      <w:pPr>
        <w:pStyle w:val="Lijstalinea"/>
        <w:numPr>
          <w:ilvl w:val="0"/>
          <w:numId w:val="11"/>
        </w:numPr>
        <w:spacing w:after="0" w:line="240" w:lineRule="auto"/>
        <w:rPr>
          <w:sz w:val="20"/>
          <w:szCs w:val="20"/>
        </w:rPr>
      </w:pPr>
      <w:r w:rsidRPr="006C5CBF">
        <w:rPr>
          <w:sz w:val="20"/>
          <w:szCs w:val="20"/>
        </w:rPr>
        <w:t>Een garantie die wordt gegeven door de ondernemer, fabrikant of importeur doet niets af aan de wettelijke rechten en vorderingen die de koper heeft op grond van de overeenkomst als de ondernemer tekortschiet in de nakoming van zijn verplichtingen.</w:t>
      </w:r>
    </w:p>
    <w:p w14:paraId="623E0C05" w14:textId="55D5DA2C" w:rsidR="006C5CBF" w:rsidRPr="006C5CBF" w:rsidRDefault="006C5CBF" w:rsidP="006C5CBF">
      <w:pPr>
        <w:pStyle w:val="Lijstalinea"/>
        <w:numPr>
          <w:ilvl w:val="0"/>
          <w:numId w:val="11"/>
        </w:numPr>
        <w:spacing w:after="0" w:line="240" w:lineRule="auto"/>
        <w:rPr>
          <w:sz w:val="20"/>
          <w:szCs w:val="20"/>
        </w:rPr>
      </w:pPr>
      <w:r w:rsidRPr="006C5CBF">
        <w:rPr>
          <w:sz w:val="20"/>
          <w:szCs w:val="20"/>
        </w:rPr>
        <w:t>Eventuele gebreken of verkeerd geleverde producten moeten binnen 2 dagen na levering schriftelijk worden gemeld aan de ondernemer. De producten moeten in originele staat en verpakking worden geretourneerd, samen met een kopie van de originele factuur. Bij onjuiste retourzending kunnen administratie- en verwerkingskosten van €15,- in rekening worden gebracht.</w:t>
      </w:r>
    </w:p>
    <w:p w14:paraId="1D8F2692" w14:textId="0CDB2A7B" w:rsidR="006C5CBF" w:rsidRDefault="006C5CBF" w:rsidP="006C5CBF">
      <w:pPr>
        <w:pStyle w:val="Lijstalinea"/>
        <w:numPr>
          <w:ilvl w:val="0"/>
          <w:numId w:val="11"/>
        </w:numPr>
        <w:spacing w:after="0" w:line="240" w:lineRule="auto"/>
        <w:rPr>
          <w:sz w:val="20"/>
          <w:szCs w:val="20"/>
        </w:rPr>
      </w:pPr>
      <w:r w:rsidRPr="006C5CBF">
        <w:rPr>
          <w:sz w:val="20"/>
          <w:szCs w:val="20"/>
        </w:rPr>
        <w:t>De garantie van de ondernemer komt overeen met de fabrieksgarantietermijn. De ondernemer is echter niet verantwoordelijk voor de geschiktheid van de producten voor individuele toepassingen door de koper, noch voor adviezen over het gebruik of de toepassing van de producten.</w:t>
      </w:r>
    </w:p>
    <w:p w14:paraId="6B075052" w14:textId="77777777" w:rsidR="00C63F67" w:rsidRDefault="00C63F67" w:rsidP="00C63F67">
      <w:pPr>
        <w:pStyle w:val="Lijstalinea"/>
        <w:numPr>
          <w:ilvl w:val="0"/>
          <w:numId w:val="11"/>
        </w:numPr>
        <w:spacing w:after="0" w:line="240" w:lineRule="auto"/>
        <w:rPr>
          <w:sz w:val="20"/>
          <w:szCs w:val="20"/>
        </w:rPr>
      </w:pPr>
      <w:r w:rsidRPr="00C63F67">
        <w:rPr>
          <w:sz w:val="20"/>
          <w:szCs w:val="20"/>
        </w:rPr>
        <w:t>De garantie is niet geldig als:</w:t>
      </w:r>
    </w:p>
    <w:p w14:paraId="7FD1FCAC" w14:textId="77777777" w:rsidR="00C63F67" w:rsidRDefault="00C63F67" w:rsidP="00C63F67">
      <w:pPr>
        <w:pStyle w:val="Lijstalinea"/>
        <w:numPr>
          <w:ilvl w:val="1"/>
          <w:numId w:val="11"/>
        </w:numPr>
        <w:spacing w:after="0" w:line="240" w:lineRule="auto"/>
        <w:rPr>
          <w:sz w:val="20"/>
          <w:szCs w:val="20"/>
        </w:rPr>
      </w:pPr>
      <w:r w:rsidRPr="00C63F67">
        <w:rPr>
          <w:sz w:val="20"/>
          <w:szCs w:val="20"/>
        </w:rPr>
        <w:lastRenderedPageBreak/>
        <w:t>De koper de geleverde producten zelf heeft gerepareerd en/of bewerkt of door derden heeft laten repareren en/of bewerken;</w:t>
      </w:r>
    </w:p>
    <w:p w14:paraId="20547A06" w14:textId="36454201" w:rsidR="00C63F67" w:rsidRPr="00C63F67" w:rsidRDefault="00C63F67" w:rsidP="00C63F67">
      <w:pPr>
        <w:pStyle w:val="Lijstalinea"/>
        <w:numPr>
          <w:ilvl w:val="1"/>
          <w:numId w:val="11"/>
        </w:numPr>
        <w:spacing w:after="0" w:line="240" w:lineRule="auto"/>
        <w:rPr>
          <w:sz w:val="20"/>
          <w:szCs w:val="20"/>
        </w:rPr>
      </w:pPr>
      <w:r w:rsidRPr="00C63F67">
        <w:rPr>
          <w:sz w:val="20"/>
          <w:szCs w:val="20"/>
        </w:rPr>
        <w:t>De geleverde producten zijn blootgesteld aan abnormale omstandigheden of anderszins onzorgvuldig worden behandeld of in strijd zijn met de aanwijzingen van de ondernemer en/of op de verpakking behandeld zijn;</w:t>
      </w:r>
    </w:p>
    <w:p w14:paraId="4EF97445" w14:textId="1A01E081" w:rsidR="00C63F67" w:rsidRDefault="00C63F67" w:rsidP="00C63F67">
      <w:pPr>
        <w:pStyle w:val="Lijstalinea"/>
        <w:numPr>
          <w:ilvl w:val="1"/>
          <w:numId w:val="11"/>
        </w:numPr>
        <w:spacing w:after="0" w:line="240" w:lineRule="auto"/>
        <w:rPr>
          <w:sz w:val="20"/>
          <w:szCs w:val="20"/>
        </w:rPr>
      </w:pPr>
      <w:r w:rsidRPr="00C63F67">
        <w:rPr>
          <w:sz w:val="20"/>
          <w:szCs w:val="20"/>
        </w:rPr>
        <w:t>De ondeugdelijkheid geheel of gedeeltelijk te wijten is aan voorschriften die de overheid heeft gesteld of zal stellen ten aanzien van de aard of de kwaliteit van de gebruikte materialen.</w:t>
      </w:r>
    </w:p>
    <w:p w14:paraId="214C4912" w14:textId="56E05142" w:rsidR="00C63F67" w:rsidRDefault="00C63F67" w:rsidP="00C63F67">
      <w:pPr>
        <w:spacing w:after="0" w:line="240" w:lineRule="auto"/>
        <w:rPr>
          <w:sz w:val="20"/>
          <w:szCs w:val="20"/>
        </w:rPr>
      </w:pPr>
    </w:p>
    <w:p w14:paraId="77870D5F" w14:textId="77777777" w:rsidR="00C63F67" w:rsidRPr="002D1600" w:rsidRDefault="00C63F67" w:rsidP="00C63F67">
      <w:pPr>
        <w:spacing w:after="0" w:line="240" w:lineRule="auto"/>
        <w:rPr>
          <w:b/>
          <w:bCs/>
          <w:sz w:val="20"/>
          <w:szCs w:val="20"/>
        </w:rPr>
      </w:pPr>
      <w:r w:rsidRPr="002D1600">
        <w:rPr>
          <w:b/>
          <w:bCs/>
          <w:sz w:val="20"/>
          <w:szCs w:val="20"/>
        </w:rPr>
        <w:t>Artikel 14 - Levering en uitvoering</w:t>
      </w:r>
    </w:p>
    <w:p w14:paraId="1318FC89" w14:textId="77777777" w:rsidR="00C63F67" w:rsidRPr="00C63F67" w:rsidRDefault="00C63F67" w:rsidP="00C63F67">
      <w:pPr>
        <w:spacing w:after="0" w:line="240" w:lineRule="auto"/>
        <w:rPr>
          <w:sz w:val="20"/>
          <w:szCs w:val="20"/>
        </w:rPr>
      </w:pPr>
    </w:p>
    <w:p w14:paraId="409CD389" w14:textId="4B36BE5D" w:rsidR="00C63F67" w:rsidRPr="00C63F67" w:rsidRDefault="00C63F67" w:rsidP="00C63F67">
      <w:pPr>
        <w:pStyle w:val="Lijstalinea"/>
        <w:numPr>
          <w:ilvl w:val="0"/>
          <w:numId w:val="12"/>
        </w:numPr>
        <w:spacing w:after="0" w:line="240" w:lineRule="auto"/>
        <w:rPr>
          <w:sz w:val="20"/>
          <w:szCs w:val="20"/>
        </w:rPr>
      </w:pPr>
      <w:r w:rsidRPr="00C63F67">
        <w:rPr>
          <w:sz w:val="20"/>
          <w:szCs w:val="20"/>
        </w:rPr>
        <w:t>Levering vindt plaats zolang de voorraad strekt.</w:t>
      </w:r>
    </w:p>
    <w:p w14:paraId="5B6BF859" w14:textId="7798EE0C" w:rsidR="00C63F67" w:rsidRPr="00C63F67" w:rsidRDefault="00C63F67" w:rsidP="00C63F67">
      <w:pPr>
        <w:pStyle w:val="Lijstalinea"/>
        <w:numPr>
          <w:ilvl w:val="0"/>
          <w:numId w:val="12"/>
        </w:numPr>
        <w:spacing w:after="0" w:line="240" w:lineRule="auto"/>
        <w:rPr>
          <w:sz w:val="20"/>
          <w:szCs w:val="20"/>
        </w:rPr>
      </w:pPr>
      <w:r w:rsidRPr="00C63F67">
        <w:rPr>
          <w:sz w:val="20"/>
          <w:szCs w:val="20"/>
        </w:rPr>
        <w:t>De ondernemer zal zeer zorgvuldig te werk gaan bij het ontvangen en uitvoeren van bestellingen van producten en het beoordelen van verzoeken om diensten.</w:t>
      </w:r>
    </w:p>
    <w:p w14:paraId="58235668" w14:textId="66C7027B" w:rsidR="00C63F67" w:rsidRPr="00C63F67" w:rsidRDefault="00C63F67" w:rsidP="00C63F67">
      <w:pPr>
        <w:pStyle w:val="Lijstalinea"/>
        <w:numPr>
          <w:ilvl w:val="0"/>
          <w:numId w:val="12"/>
        </w:numPr>
        <w:spacing w:after="0" w:line="240" w:lineRule="auto"/>
        <w:rPr>
          <w:sz w:val="20"/>
          <w:szCs w:val="20"/>
        </w:rPr>
      </w:pPr>
      <w:r w:rsidRPr="00C63F67">
        <w:rPr>
          <w:sz w:val="20"/>
          <w:szCs w:val="20"/>
        </w:rPr>
        <w:t>Het adres dat de koper aan de ondernemer heeft verstrekt, geldt als plaats van levering.</w:t>
      </w:r>
    </w:p>
    <w:p w14:paraId="5EB6B915" w14:textId="47ED0AA1" w:rsidR="00C63F67" w:rsidRPr="00C63F67" w:rsidRDefault="00C63F67" w:rsidP="00C63F67">
      <w:pPr>
        <w:pStyle w:val="Lijstalinea"/>
        <w:numPr>
          <w:ilvl w:val="0"/>
          <w:numId w:val="12"/>
        </w:numPr>
        <w:spacing w:after="0" w:line="240" w:lineRule="auto"/>
        <w:rPr>
          <w:sz w:val="20"/>
          <w:szCs w:val="20"/>
        </w:rPr>
      </w:pPr>
      <w:r w:rsidRPr="00C63F67">
        <w:rPr>
          <w:sz w:val="20"/>
          <w:szCs w:val="20"/>
        </w:rPr>
        <w:t>Na acceptatie van de bestelling zal de ondernemer deze met zorg en binnen 30 dagen uitvoeren, tenzij de koper heeft ingestemd met een langere leveringstermijn. De normale levertijd bedraagt maximaal 30 dagen, tenzij anders vermeld. Alle op de website vermelde levertijden zijn indicatief en er kunnen geen rechten aan worden ontleend. Als de levering vertraging oploopt of als een bestelling niet volledig kan worden uitgevoerd, zal de koper hiervan uiterlijk 30 dagen na de bestelling op de hoogte worden gesteld. De koper heeft in dat geval het recht om de overeenkomst zonder kosten te ontbinden.</w:t>
      </w:r>
    </w:p>
    <w:p w14:paraId="769A2604" w14:textId="12E2C528" w:rsidR="00C63F67" w:rsidRDefault="00C63F67" w:rsidP="00C63F67">
      <w:pPr>
        <w:pStyle w:val="Lijstalinea"/>
        <w:numPr>
          <w:ilvl w:val="0"/>
          <w:numId w:val="12"/>
        </w:numPr>
        <w:spacing w:after="0" w:line="240" w:lineRule="auto"/>
        <w:rPr>
          <w:sz w:val="20"/>
          <w:szCs w:val="20"/>
        </w:rPr>
      </w:pPr>
      <w:r w:rsidRPr="00C63F67">
        <w:rPr>
          <w:sz w:val="20"/>
          <w:szCs w:val="20"/>
        </w:rPr>
        <w:t>Als de overeenkomst wordt ontbonden overeenkomstig het vorige lid, zal de ondernemer het betaalde bedrag zo snel mogelijk, maar uiterlijk binnen 14 dagen na ontbinding, terugbetalen.</w:t>
      </w:r>
    </w:p>
    <w:p w14:paraId="31F0ED7D" w14:textId="415D1237" w:rsidR="00DD5550" w:rsidRPr="00DD5550" w:rsidRDefault="00DD5550" w:rsidP="00DD5550">
      <w:pPr>
        <w:pStyle w:val="Lijstalinea"/>
        <w:numPr>
          <w:ilvl w:val="0"/>
          <w:numId w:val="12"/>
        </w:numPr>
        <w:spacing w:after="0" w:line="240" w:lineRule="auto"/>
        <w:rPr>
          <w:sz w:val="20"/>
          <w:szCs w:val="20"/>
        </w:rPr>
      </w:pPr>
      <w:r w:rsidRPr="00DD5550">
        <w:rPr>
          <w:sz w:val="20"/>
          <w:szCs w:val="20"/>
        </w:rPr>
        <w:t>Als het niet mogelijk blijkt om een besteld product te leveren, zal de ondernemer zijn best doen om een vervangend artikel beschikbaar te stellen. Bij bezorging zal duidelijk en begrijpelijk worden aangegeven dat er een vervangend artikel wordt geleverd. Bij vervangende artikelen kan het herroepingsrecht niet worden uitgesloten. De ondernemer betaalt de kosten van eventuele retourzendingen.</w:t>
      </w:r>
    </w:p>
    <w:p w14:paraId="0A558704" w14:textId="5F3E955B" w:rsidR="00DD5550" w:rsidRPr="00DD5550" w:rsidRDefault="00DD5550" w:rsidP="00DD5550">
      <w:pPr>
        <w:pStyle w:val="Lijstalinea"/>
        <w:numPr>
          <w:ilvl w:val="0"/>
          <w:numId w:val="12"/>
        </w:numPr>
        <w:spacing w:after="0" w:line="240" w:lineRule="auto"/>
        <w:rPr>
          <w:sz w:val="20"/>
          <w:szCs w:val="20"/>
        </w:rPr>
      </w:pPr>
      <w:r w:rsidRPr="00DD5550">
        <w:rPr>
          <w:sz w:val="20"/>
          <w:szCs w:val="20"/>
        </w:rPr>
        <w:t>Het risico van beschadiging en/of vermissing van producten ligt bij de ondernemer tot het moment van bezorging aan de koper of een vooraf aangewezen en aan de ondernemer bekendgemaakte vertegenwoordiger, tenzij uitdrukkelijk anders is overeengekomen.</w:t>
      </w:r>
    </w:p>
    <w:p w14:paraId="64C89AFC" w14:textId="5E35EF76" w:rsidR="00DD5550" w:rsidRPr="00DD5550" w:rsidRDefault="00DD5550" w:rsidP="00DD5550">
      <w:pPr>
        <w:pStyle w:val="Lijstalinea"/>
        <w:numPr>
          <w:ilvl w:val="0"/>
          <w:numId w:val="12"/>
        </w:numPr>
        <w:spacing w:after="0" w:line="240" w:lineRule="auto"/>
        <w:rPr>
          <w:sz w:val="20"/>
          <w:szCs w:val="20"/>
        </w:rPr>
      </w:pPr>
      <w:r w:rsidRPr="00DD5550">
        <w:rPr>
          <w:sz w:val="20"/>
          <w:szCs w:val="20"/>
        </w:rPr>
        <w:t>Als de verpakking of de inhoud van een product bij aankomst beschadigd blijkt te zijn, moet de koper binnen 2 dagen na levering van de goederen een proces-verbaal indienen bij de bezorgdienst. Dit proces-verbaal moet aan de ondernemer worden verstrekt, die de afhandeling van de transportschade regelt. Als het de eerste zending betreft, heeft de koper het recht dat het artikel onbeschadigd aankomt. In dat geval moet de koper bij levering direct reclameren en het artikel niet in ontvangst nemen.</w:t>
      </w:r>
    </w:p>
    <w:p w14:paraId="20B24482" w14:textId="3C6C7E4C" w:rsidR="00DD5550" w:rsidRDefault="00DD5550" w:rsidP="00DD5550">
      <w:pPr>
        <w:pStyle w:val="Lijstalinea"/>
        <w:numPr>
          <w:ilvl w:val="0"/>
          <w:numId w:val="12"/>
        </w:numPr>
        <w:spacing w:after="0" w:line="240" w:lineRule="auto"/>
        <w:rPr>
          <w:sz w:val="20"/>
          <w:szCs w:val="20"/>
        </w:rPr>
      </w:pPr>
      <w:r w:rsidRPr="00DD5550">
        <w:rPr>
          <w:sz w:val="20"/>
          <w:szCs w:val="20"/>
        </w:rPr>
        <w:t>Als een leveringstermijn wordt overschreden, heeft de koper geen recht op enige vorm van schadevergoeding van de ondernemer.</w:t>
      </w:r>
    </w:p>
    <w:p w14:paraId="2935FFB4" w14:textId="29645A78" w:rsidR="002D1600" w:rsidRDefault="002D1600" w:rsidP="002D1600">
      <w:pPr>
        <w:spacing w:after="0" w:line="240" w:lineRule="auto"/>
        <w:rPr>
          <w:sz w:val="20"/>
          <w:szCs w:val="20"/>
        </w:rPr>
      </w:pPr>
    </w:p>
    <w:p w14:paraId="65C2D329" w14:textId="77777777" w:rsidR="002D1600" w:rsidRPr="002D1600" w:rsidRDefault="002D1600" w:rsidP="002D1600">
      <w:pPr>
        <w:spacing w:after="0" w:line="240" w:lineRule="auto"/>
        <w:rPr>
          <w:b/>
          <w:bCs/>
          <w:sz w:val="20"/>
          <w:szCs w:val="20"/>
        </w:rPr>
      </w:pPr>
      <w:r w:rsidRPr="002D1600">
        <w:rPr>
          <w:b/>
          <w:bCs/>
          <w:sz w:val="20"/>
          <w:szCs w:val="20"/>
        </w:rPr>
        <w:t>Artikel 15 - Abonnementen: duur, opzegging en verlenging</w:t>
      </w:r>
    </w:p>
    <w:p w14:paraId="7E2BBB3C" w14:textId="77777777" w:rsidR="002D1600" w:rsidRPr="002D1600" w:rsidRDefault="002D1600" w:rsidP="002D1600">
      <w:pPr>
        <w:spacing w:after="0" w:line="240" w:lineRule="auto"/>
        <w:rPr>
          <w:sz w:val="20"/>
          <w:szCs w:val="20"/>
        </w:rPr>
      </w:pPr>
    </w:p>
    <w:p w14:paraId="6EBAE9DA" w14:textId="77777777" w:rsidR="002D1600" w:rsidRPr="002D1600" w:rsidRDefault="002D1600" w:rsidP="002D1600">
      <w:pPr>
        <w:spacing w:after="0" w:line="240" w:lineRule="auto"/>
        <w:rPr>
          <w:sz w:val="20"/>
          <w:szCs w:val="20"/>
          <w:u w:val="single"/>
        </w:rPr>
      </w:pPr>
      <w:r w:rsidRPr="002D1600">
        <w:rPr>
          <w:sz w:val="20"/>
          <w:szCs w:val="20"/>
          <w:u w:val="single"/>
        </w:rPr>
        <w:t>Opzegging</w:t>
      </w:r>
    </w:p>
    <w:p w14:paraId="0307226A" w14:textId="002A2190" w:rsidR="002D1600" w:rsidRPr="002D1600" w:rsidRDefault="002D1600" w:rsidP="002D1600">
      <w:pPr>
        <w:pStyle w:val="Lijstalinea"/>
        <w:numPr>
          <w:ilvl w:val="0"/>
          <w:numId w:val="13"/>
        </w:numPr>
        <w:spacing w:after="0" w:line="240" w:lineRule="auto"/>
        <w:rPr>
          <w:sz w:val="20"/>
          <w:szCs w:val="20"/>
        </w:rPr>
      </w:pPr>
      <w:r w:rsidRPr="002D1600">
        <w:rPr>
          <w:sz w:val="20"/>
          <w:szCs w:val="20"/>
        </w:rPr>
        <w:t>De koper kan op elk moment een overeenkomst opzeggen die voor onbepaalde tijd is aangegaan en die betrekking heeft op het regelmatig leveren van producten of diensten, met inachtneming van de afgesproken opzeggingsregels en een opzegtermijn van maximaal één maand.</w:t>
      </w:r>
    </w:p>
    <w:p w14:paraId="28705D63" w14:textId="77777777" w:rsidR="002D1600" w:rsidRDefault="002D1600" w:rsidP="002D1600">
      <w:pPr>
        <w:pStyle w:val="Lijstalinea"/>
        <w:numPr>
          <w:ilvl w:val="0"/>
          <w:numId w:val="13"/>
        </w:numPr>
        <w:spacing w:after="0" w:line="240" w:lineRule="auto"/>
        <w:rPr>
          <w:sz w:val="20"/>
          <w:szCs w:val="20"/>
        </w:rPr>
      </w:pPr>
      <w:r w:rsidRPr="002D1600">
        <w:rPr>
          <w:sz w:val="20"/>
          <w:szCs w:val="20"/>
        </w:rPr>
        <w:t>De koper kan een overeenkomst opzeggen die voor een bepaalde tijd is aangegaan en die betrekking heeft op het regelmatig leveren van producten of diensten, tegen het einde van de afgesproken duur, met inachtneming van de afgesproken opzeggingsregels en een opzegtermijn van maximaal één maand.</w:t>
      </w:r>
    </w:p>
    <w:p w14:paraId="317602C8" w14:textId="77777777" w:rsidR="002D1600" w:rsidRDefault="002D1600" w:rsidP="00B02D40">
      <w:pPr>
        <w:pStyle w:val="Lijstalinea"/>
        <w:numPr>
          <w:ilvl w:val="0"/>
          <w:numId w:val="13"/>
        </w:numPr>
        <w:spacing w:after="0" w:line="240" w:lineRule="auto"/>
        <w:rPr>
          <w:sz w:val="20"/>
          <w:szCs w:val="20"/>
        </w:rPr>
      </w:pPr>
      <w:r w:rsidRPr="002D1600">
        <w:rPr>
          <w:sz w:val="20"/>
          <w:szCs w:val="20"/>
        </w:rPr>
        <w:t>De koper heeft de mogelijkheid om de in de vorige leden genoemde overeenkomsten:</w:t>
      </w:r>
    </w:p>
    <w:p w14:paraId="46E2F217" w14:textId="77777777" w:rsidR="002D1600" w:rsidRDefault="002D1600" w:rsidP="006B229B">
      <w:pPr>
        <w:pStyle w:val="Lijstalinea"/>
        <w:numPr>
          <w:ilvl w:val="1"/>
          <w:numId w:val="13"/>
        </w:numPr>
        <w:spacing w:after="0" w:line="240" w:lineRule="auto"/>
        <w:rPr>
          <w:sz w:val="20"/>
          <w:szCs w:val="20"/>
        </w:rPr>
      </w:pPr>
      <w:r w:rsidRPr="002D1600">
        <w:rPr>
          <w:sz w:val="20"/>
          <w:szCs w:val="20"/>
        </w:rPr>
        <w:t>O</w:t>
      </w:r>
      <w:r w:rsidRPr="002D1600">
        <w:rPr>
          <w:sz w:val="20"/>
          <w:szCs w:val="20"/>
        </w:rPr>
        <w:t>p elk moment op te zeggen en is niet beperkt tot opzegging op een bepaald tijdstip of in een bepaalde periode;</w:t>
      </w:r>
    </w:p>
    <w:p w14:paraId="5357E869" w14:textId="77777777" w:rsidR="002D1600" w:rsidRDefault="002D1600" w:rsidP="002E2A0E">
      <w:pPr>
        <w:pStyle w:val="Lijstalinea"/>
        <w:numPr>
          <w:ilvl w:val="1"/>
          <w:numId w:val="13"/>
        </w:numPr>
        <w:spacing w:after="0" w:line="240" w:lineRule="auto"/>
        <w:rPr>
          <w:sz w:val="20"/>
          <w:szCs w:val="20"/>
        </w:rPr>
      </w:pPr>
      <w:r w:rsidRPr="002D1600">
        <w:rPr>
          <w:sz w:val="20"/>
          <w:szCs w:val="20"/>
        </w:rPr>
        <w:t>O</w:t>
      </w:r>
      <w:r w:rsidRPr="002D1600">
        <w:rPr>
          <w:sz w:val="20"/>
          <w:szCs w:val="20"/>
        </w:rPr>
        <w:t>p te zeggen op dezelfde manier als waarop ze zijn aangegaan;</w:t>
      </w:r>
    </w:p>
    <w:p w14:paraId="1F5B5AB7" w14:textId="04A91FAE" w:rsidR="002D1600" w:rsidRPr="002D1600" w:rsidRDefault="002D1600" w:rsidP="002E2A0E">
      <w:pPr>
        <w:pStyle w:val="Lijstalinea"/>
        <w:numPr>
          <w:ilvl w:val="1"/>
          <w:numId w:val="13"/>
        </w:numPr>
        <w:spacing w:after="0" w:line="240" w:lineRule="auto"/>
        <w:rPr>
          <w:sz w:val="20"/>
          <w:szCs w:val="20"/>
        </w:rPr>
      </w:pPr>
      <w:r>
        <w:rPr>
          <w:sz w:val="20"/>
          <w:szCs w:val="20"/>
        </w:rPr>
        <w:t>O</w:t>
      </w:r>
      <w:r w:rsidRPr="002D1600">
        <w:rPr>
          <w:sz w:val="20"/>
          <w:szCs w:val="20"/>
        </w:rPr>
        <w:t>p te zeggen met dezelfde opzegtermijn als de ondernemer heeft bedongen.</w:t>
      </w:r>
    </w:p>
    <w:p w14:paraId="0EB3D422" w14:textId="77777777" w:rsidR="002D1600" w:rsidRPr="002D1600" w:rsidRDefault="002D1600" w:rsidP="002D1600">
      <w:pPr>
        <w:spacing w:after="0" w:line="240" w:lineRule="auto"/>
        <w:rPr>
          <w:sz w:val="20"/>
          <w:szCs w:val="20"/>
        </w:rPr>
      </w:pPr>
    </w:p>
    <w:p w14:paraId="23DDD1ED" w14:textId="77777777" w:rsidR="002D1600" w:rsidRPr="002D1600" w:rsidRDefault="002D1600" w:rsidP="002D1600">
      <w:pPr>
        <w:spacing w:after="0" w:line="240" w:lineRule="auto"/>
        <w:rPr>
          <w:sz w:val="20"/>
          <w:szCs w:val="20"/>
          <w:u w:val="single"/>
        </w:rPr>
      </w:pPr>
      <w:r w:rsidRPr="002D1600">
        <w:rPr>
          <w:sz w:val="20"/>
          <w:szCs w:val="20"/>
          <w:u w:val="single"/>
        </w:rPr>
        <w:lastRenderedPageBreak/>
        <w:t>Verlenging</w:t>
      </w:r>
    </w:p>
    <w:p w14:paraId="0FCB4612" w14:textId="17A311BD" w:rsidR="002D1600" w:rsidRPr="002D1600" w:rsidRDefault="002D1600" w:rsidP="002D1600">
      <w:pPr>
        <w:pStyle w:val="Lijstalinea"/>
        <w:numPr>
          <w:ilvl w:val="0"/>
          <w:numId w:val="13"/>
        </w:numPr>
        <w:spacing w:after="0" w:line="240" w:lineRule="auto"/>
        <w:rPr>
          <w:sz w:val="20"/>
          <w:szCs w:val="20"/>
        </w:rPr>
      </w:pPr>
      <w:r w:rsidRPr="002D1600">
        <w:rPr>
          <w:sz w:val="20"/>
          <w:szCs w:val="20"/>
        </w:rPr>
        <w:t>Een overeenkomst die voor een bepaalde tijd is aangegaan en die betrekking heeft op het regelmatig leveren van producten of diensten, mag niet stilzwijgend worden verlengd of vernieuwd voor een bepaalde duur.</w:t>
      </w:r>
    </w:p>
    <w:p w14:paraId="6BF4B06A" w14:textId="5F7AFD00" w:rsidR="002D1600" w:rsidRPr="002D1600" w:rsidRDefault="002D1600" w:rsidP="002D1600">
      <w:pPr>
        <w:pStyle w:val="Lijstalinea"/>
        <w:numPr>
          <w:ilvl w:val="0"/>
          <w:numId w:val="13"/>
        </w:numPr>
        <w:spacing w:after="0" w:line="240" w:lineRule="auto"/>
        <w:rPr>
          <w:sz w:val="20"/>
          <w:szCs w:val="20"/>
        </w:rPr>
      </w:pPr>
      <w:r w:rsidRPr="002D1600">
        <w:rPr>
          <w:sz w:val="20"/>
          <w:szCs w:val="20"/>
        </w:rPr>
        <w:t>Een overeenkomst die voor een bepaalde tijd is aangegaan en die betrekking heeft op het regelmatig leveren van dag-, nieuws- en weekbladen en tijdschriften, mag echter stilzwijgend worden verlengd voor een periode van maximaal drie maanden, als de koper de verlengde overeenkomst aan het einde van de verlenging kan opzeggen met een opzegtermijn van maximaal één maand.</w:t>
      </w:r>
    </w:p>
    <w:p w14:paraId="2520D51C" w14:textId="77777777" w:rsidR="002D1600" w:rsidRPr="002D1600" w:rsidRDefault="002D1600" w:rsidP="002D1600">
      <w:pPr>
        <w:spacing w:after="0" w:line="240" w:lineRule="auto"/>
        <w:rPr>
          <w:sz w:val="20"/>
          <w:szCs w:val="20"/>
          <w:u w:val="single"/>
        </w:rPr>
      </w:pPr>
      <w:r w:rsidRPr="002D1600">
        <w:rPr>
          <w:sz w:val="20"/>
          <w:szCs w:val="20"/>
          <w:u w:val="single"/>
        </w:rPr>
        <w:t>Duur</w:t>
      </w:r>
    </w:p>
    <w:p w14:paraId="09EF6844" w14:textId="047E8484" w:rsidR="002D1600" w:rsidRPr="002D1600" w:rsidRDefault="002D1600" w:rsidP="002D1600">
      <w:pPr>
        <w:pStyle w:val="Lijstalinea"/>
        <w:numPr>
          <w:ilvl w:val="0"/>
          <w:numId w:val="13"/>
        </w:numPr>
        <w:spacing w:after="0" w:line="240" w:lineRule="auto"/>
        <w:rPr>
          <w:sz w:val="20"/>
          <w:szCs w:val="20"/>
        </w:rPr>
      </w:pPr>
      <w:proofErr w:type="gramStart"/>
      <w:r w:rsidRPr="002D1600">
        <w:rPr>
          <w:sz w:val="20"/>
          <w:szCs w:val="20"/>
        </w:rPr>
        <w:t>Indien</w:t>
      </w:r>
      <w:proofErr w:type="gramEnd"/>
      <w:r w:rsidRPr="002D1600">
        <w:rPr>
          <w:sz w:val="20"/>
          <w:szCs w:val="20"/>
        </w:rPr>
        <w:t xml:space="preserve"> een overeenkomst een duur heeft van meer dan een jaar, heeft de koper het recht om deze overeenkomst na een jaar op elk moment op te zeggen met een opzegtermijn van maximaal één maand, tenzij de redelijkheid en billijkheid zich verzetten tegen opzegging voor het einde van de afgesproken duur.</w:t>
      </w:r>
    </w:p>
    <w:p w14:paraId="296AE276" w14:textId="5BFD1ADD" w:rsidR="002D1600" w:rsidRDefault="002D1600" w:rsidP="002D1600">
      <w:pPr>
        <w:spacing w:after="0" w:line="240" w:lineRule="auto"/>
        <w:rPr>
          <w:sz w:val="20"/>
          <w:szCs w:val="20"/>
        </w:rPr>
      </w:pPr>
    </w:p>
    <w:p w14:paraId="4FD79EA7" w14:textId="77777777" w:rsidR="002D1600" w:rsidRPr="002D1600" w:rsidRDefault="002D1600" w:rsidP="002D1600">
      <w:pPr>
        <w:spacing w:after="0" w:line="240" w:lineRule="auto"/>
        <w:rPr>
          <w:b/>
          <w:bCs/>
          <w:sz w:val="20"/>
          <w:szCs w:val="20"/>
        </w:rPr>
      </w:pPr>
      <w:r w:rsidRPr="002D1600">
        <w:rPr>
          <w:b/>
          <w:bCs/>
          <w:sz w:val="20"/>
          <w:szCs w:val="20"/>
        </w:rPr>
        <w:t>Artikel 16 - Betaling</w:t>
      </w:r>
    </w:p>
    <w:p w14:paraId="1DEE5A84" w14:textId="77777777" w:rsidR="002D1600" w:rsidRPr="002D1600" w:rsidRDefault="002D1600" w:rsidP="002D1600">
      <w:pPr>
        <w:spacing w:after="0" w:line="240" w:lineRule="auto"/>
        <w:rPr>
          <w:sz w:val="20"/>
          <w:szCs w:val="20"/>
        </w:rPr>
      </w:pPr>
    </w:p>
    <w:p w14:paraId="5C13385E" w14:textId="4067E669" w:rsidR="002D1600" w:rsidRPr="002D1600" w:rsidRDefault="002D1600" w:rsidP="002D1600">
      <w:pPr>
        <w:pStyle w:val="Lijstalinea"/>
        <w:numPr>
          <w:ilvl w:val="0"/>
          <w:numId w:val="14"/>
        </w:numPr>
        <w:spacing w:after="0" w:line="240" w:lineRule="auto"/>
        <w:rPr>
          <w:sz w:val="20"/>
          <w:szCs w:val="20"/>
        </w:rPr>
      </w:pPr>
      <w:r w:rsidRPr="002D1600">
        <w:rPr>
          <w:sz w:val="20"/>
          <w:szCs w:val="20"/>
        </w:rPr>
        <w:t>Tenzij anders is bepaald in de overeenkomst of aanvullende voorwaarden, moeten de bedragen die de koper verschuldigd is worden betaald binnen 14 dagen na het begin van de bedenktermijn, of bij afwezigheid van een bedenktermijn, binnen 14 dagen na het sluiten van de overeenkomst. In het geval van een overeenkomst voor het verlenen van een dienst begint deze termijn op de dag na ontvangst van de bevestiging van de overeenkomst door de koper.</w:t>
      </w:r>
    </w:p>
    <w:p w14:paraId="38A7D247" w14:textId="6DFC6C38" w:rsidR="002D1600" w:rsidRPr="002D1600" w:rsidRDefault="002D1600" w:rsidP="002D1600">
      <w:pPr>
        <w:pStyle w:val="Lijstalinea"/>
        <w:numPr>
          <w:ilvl w:val="0"/>
          <w:numId w:val="14"/>
        </w:numPr>
        <w:spacing w:after="0" w:line="240" w:lineRule="auto"/>
        <w:rPr>
          <w:sz w:val="20"/>
          <w:szCs w:val="20"/>
        </w:rPr>
      </w:pPr>
      <w:r w:rsidRPr="002D1600">
        <w:rPr>
          <w:sz w:val="20"/>
          <w:szCs w:val="20"/>
        </w:rPr>
        <w:t>Bij de verkoop van producten aan de koper mag deze in de algemene voorwaarden nooit verplicht worden tot vooruitbetaling van meer dan 50% van het totale bedrag. Als er vooruitbetaling is bedongen, kan de koper geen enkel recht doen gelden met betrekking tot de uitvoering van de desbetreffende bestelling of dienst(en) totdat de bedongen vooruitbetaling heeft plaatsgevonden.</w:t>
      </w:r>
    </w:p>
    <w:p w14:paraId="7FBE7B5F" w14:textId="18A803DD" w:rsidR="002D1600" w:rsidRPr="002D1600" w:rsidRDefault="002D1600" w:rsidP="002D1600">
      <w:pPr>
        <w:pStyle w:val="Lijstalinea"/>
        <w:numPr>
          <w:ilvl w:val="0"/>
          <w:numId w:val="14"/>
        </w:numPr>
        <w:spacing w:after="0" w:line="240" w:lineRule="auto"/>
        <w:rPr>
          <w:sz w:val="20"/>
          <w:szCs w:val="20"/>
        </w:rPr>
      </w:pPr>
      <w:r w:rsidRPr="002D1600">
        <w:rPr>
          <w:sz w:val="20"/>
          <w:szCs w:val="20"/>
        </w:rPr>
        <w:t>De koper heeft de verplichting om onjuistheden in de verstrekte of vermelde betaalgegevens onverwijld aan de ondernemer te melden.</w:t>
      </w:r>
    </w:p>
    <w:p w14:paraId="17FC7584" w14:textId="25E36744" w:rsidR="002D1600" w:rsidRDefault="002D1600" w:rsidP="002D1600">
      <w:pPr>
        <w:pStyle w:val="Lijstalinea"/>
        <w:numPr>
          <w:ilvl w:val="0"/>
          <w:numId w:val="14"/>
        </w:numPr>
        <w:spacing w:after="0" w:line="240" w:lineRule="auto"/>
        <w:rPr>
          <w:sz w:val="20"/>
          <w:szCs w:val="20"/>
        </w:rPr>
      </w:pPr>
      <w:r w:rsidRPr="002D1600">
        <w:rPr>
          <w:sz w:val="20"/>
          <w:szCs w:val="20"/>
        </w:rPr>
        <w:t>Als de koper niet tijdig aan zijn betalingsverplichtingen voldoet, is hij, nadat hij door de ondernemer op de te late betaling is gewezen en de ondernemer de koper een termijn van 14 dagen heeft gegeven om alsnog aan zijn betalingsverplichtingen te voldoen, na het verstrijken van deze termijn van 14 dagen de wettelijke rente verschuldigd over het nog verschuldigde bedrag. De ondernemer is dan gerechtigd de buitengerechtelijke incassokosten die hij heeft gemaakt in rekening te brengen. Deze kosten bedragen maximaal: 15% over openstaande bedragen tot € 2.500,-; 10% over de daaropvolgende € 2.500,- en 5% over de volgende € 5.000,-, met een minimum van € 40,-. De ondernemer kan afwijken van deze bedragen en percentages ten voordele van de koper.</w:t>
      </w:r>
    </w:p>
    <w:p w14:paraId="1FFD5D7E" w14:textId="42503A99" w:rsidR="00C121F3" w:rsidRDefault="00C121F3" w:rsidP="00C121F3">
      <w:pPr>
        <w:spacing w:after="0" w:line="240" w:lineRule="auto"/>
        <w:rPr>
          <w:sz w:val="20"/>
          <w:szCs w:val="20"/>
        </w:rPr>
      </w:pPr>
    </w:p>
    <w:p w14:paraId="178E12D6" w14:textId="77777777" w:rsidR="00C121F3" w:rsidRPr="00C121F3" w:rsidRDefault="00C121F3" w:rsidP="00C121F3">
      <w:pPr>
        <w:spacing w:after="0" w:line="240" w:lineRule="auto"/>
        <w:rPr>
          <w:b/>
          <w:bCs/>
          <w:sz w:val="20"/>
          <w:szCs w:val="20"/>
        </w:rPr>
      </w:pPr>
      <w:r w:rsidRPr="00C121F3">
        <w:rPr>
          <w:b/>
          <w:bCs/>
          <w:sz w:val="20"/>
          <w:szCs w:val="20"/>
        </w:rPr>
        <w:t>Artikel 17 - Verantwoordelijkheid</w:t>
      </w:r>
    </w:p>
    <w:p w14:paraId="40755C8E" w14:textId="77777777" w:rsidR="00C121F3" w:rsidRPr="00C121F3" w:rsidRDefault="00C121F3" w:rsidP="00C121F3">
      <w:pPr>
        <w:spacing w:after="0" w:line="240" w:lineRule="auto"/>
        <w:rPr>
          <w:sz w:val="20"/>
          <w:szCs w:val="20"/>
        </w:rPr>
      </w:pPr>
    </w:p>
    <w:p w14:paraId="716C91FE" w14:textId="09E8B329" w:rsidR="00C121F3" w:rsidRPr="00C121F3" w:rsidRDefault="00C121F3" w:rsidP="00C121F3">
      <w:pPr>
        <w:pStyle w:val="Lijstalinea"/>
        <w:numPr>
          <w:ilvl w:val="0"/>
          <w:numId w:val="15"/>
        </w:numPr>
        <w:spacing w:after="0" w:line="240" w:lineRule="auto"/>
        <w:rPr>
          <w:sz w:val="20"/>
          <w:szCs w:val="20"/>
        </w:rPr>
      </w:pPr>
      <w:r w:rsidRPr="00C121F3">
        <w:rPr>
          <w:sz w:val="20"/>
          <w:szCs w:val="20"/>
        </w:rPr>
        <w:t>De ondernemer is niet verantwoordelijk voor enige directe of indirecte schade waarvoor hij in deze voorwaarden geen uitdrukkelijke verantwoordelijkheid heeft aanvaard, behalve schade die is veroorzaakt door opzet of grove nalatigheid aan de zijde van de ondernemer.</w:t>
      </w:r>
    </w:p>
    <w:p w14:paraId="3E69F818" w14:textId="77777777" w:rsidR="00C121F3" w:rsidRDefault="00C121F3" w:rsidP="00C121F3">
      <w:pPr>
        <w:pStyle w:val="Lijstalinea"/>
        <w:numPr>
          <w:ilvl w:val="0"/>
          <w:numId w:val="15"/>
        </w:numPr>
        <w:spacing w:after="0" w:line="240" w:lineRule="auto"/>
        <w:rPr>
          <w:sz w:val="20"/>
          <w:szCs w:val="20"/>
        </w:rPr>
      </w:pPr>
      <w:r w:rsidRPr="00C121F3">
        <w:rPr>
          <w:sz w:val="20"/>
          <w:szCs w:val="20"/>
        </w:rPr>
        <w:t>De koper vrijwaart de ondernemer tegen alle claims van derden in dit verband.</w:t>
      </w:r>
    </w:p>
    <w:p w14:paraId="4A21003B" w14:textId="77777777" w:rsidR="00C121F3" w:rsidRDefault="00C121F3" w:rsidP="00C121F3">
      <w:pPr>
        <w:pStyle w:val="Lijstalinea"/>
        <w:numPr>
          <w:ilvl w:val="0"/>
          <w:numId w:val="15"/>
        </w:numPr>
        <w:spacing w:after="0" w:line="240" w:lineRule="auto"/>
        <w:rPr>
          <w:sz w:val="20"/>
          <w:szCs w:val="20"/>
        </w:rPr>
      </w:pPr>
      <w:r w:rsidRPr="00C121F3">
        <w:rPr>
          <w:sz w:val="20"/>
          <w:szCs w:val="20"/>
        </w:rPr>
        <w:t>Onverminderd het voorgaande is de ondernemer in elk geval nooit aansprakelijk:</w:t>
      </w:r>
    </w:p>
    <w:p w14:paraId="20234EA8" w14:textId="24007C58" w:rsidR="00C121F3" w:rsidRDefault="00C121F3" w:rsidP="00C121F3">
      <w:pPr>
        <w:pStyle w:val="Lijstalinea"/>
        <w:numPr>
          <w:ilvl w:val="1"/>
          <w:numId w:val="15"/>
        </w:numPr>
        <w:spacing w:after="0" w:line="240" w:lineRule="auto"/>
        <w:rPr>
          <w:sz w:val="20"/>
          <w:szCs w:val="20"/>
        </w:rPr>
      </w:pPr>
      <w:r w:rsidRPr="00C121F3">
        <w:rPr>
          <w:sz w:val="20"/>
          <w:szCs w:val="20"/>
        </w:rPr>
        <w:t>Voor</w:t>
      </w:r>
      <w:r w:rsidRPr="00C121F3">
        <w:rPr>
          <w:sz w:val="20"/>
          <w:szCs w:val="20"/>
        </w:rPr>
        <w:t xml:space="preserve"> niet-levering of niet-tijdige levering;</w:t>
      </w:r>
    </w:p>
    <w:p w14:paraId="1310EBF7" w14:textId="705B2C1E" w:rsidR="00C121F3" w:rsidRDefault="00C121F3" w:rsidP="00C121F3">
      <w:pPr>
        <w:pStyle w:val="Lijstalinea"/>
        <w:numPr>
          <w:ilvl w:val="1"/>
          <w:numId w:val="15"/>
        </w:numPr>
        <w:spacing w:after="0" w:line="240" w:lineRule="auto"/>
        <w:rPr>
          <w:sz w:val="20"/>
          <w:szCs w:val="20"/>
        </w:rPr>
      </w:pPr>
      <w:r w:rsidRPr="00C121F3">
        <w:rPr>
          <w:sz w:val="20"/>
          <w:szCs w:val="20"/>
        </w:rPr>
        <w:t>Voor</w:t>
      </w:r>
      <w:r w:rsidRPr="00C121F3">
        <w:rPr>
          <w:sz w:val="20"/>
          <w:szCs w:val="20"/>
        </w:rPr>
        <w:t xml:space="preserve"> informatie in folders, catalogi, reclamemateriaal, offertes en dergelijke;</w:t>
      </w:r>
    </w:p>
    <w:p w14:paraId="07B6E6CD" w14:textId="77C9B6B6" w:rsidR="00C121F3" w:rsidRDefault="00C121F3" w:rsidP="000962E0">
      <w:pPr>
        <w:pStyle w:val="Lijstalinea"/>
        <w:numPr>
          <w:ilvl w:val="1"/>
          <w:numId w:val="15"/>
        </w:numPr>
        <w:spacing w:after="0" w:line="240" w:lineRule="auto"/>
        <w:rPr>
          <w:sz w:val="20"/>
          <w:szCs w:val="20"/>
        </w:rPr>
      </w:pPr>
      <w:r>
        <w:rPr>
          <w:sz w:val="20"/>
          <w:szCs w:val="20"/>
        </w:rPr>
        <w:t>I</w:t>
      </w:r>
      <w:r w:rsidRPr="00C121F3">
        <w:rPr>
          <w:sz w:val="20"/>
          <w:szCs w:val="20"/>
        </w:rPr>
        <w:t>n geval van een niet-toerekenbare tekortkoming (overmacht);</w:t>
      </w:r>
    </w:p>
    <w:p w14:paraId="0E29279E" w14:textId="7F3AFA33" w:rsidR="00C121F3" w:rsidRDefault="00C121F3" w:rsidP="003E404A">
      <w:pPr>
        <w:pStyle w:val="Lijstalinea"/>
        <w:numPr>
          <w:ilvl w:val="1"/>
          <w:numId w:val="15"/>
        </w:numPr>
        <w:spacing w:after="0" w:line="240" w:lineRule="auto"/>
        <w:rPr>
          <w:sz w:val="20"/>
          <w:szCs w:val="20"/>
        </w:rPr>
      </w:pPr>
      <w:r>
        <w:rPr>
          <w:sz w:val="20"/>
          <w:szCs w:val="20"/>
        </w:rPr>
        <w:t>A</w:t>
      </w:r>
      <w:r w:rsidRPr="00C121F3">
        <w:rPr>
          <w:sz w:val="20"/>
          <w:szCs w:val="20"/>
        </w:rPr>
        <w:t>ls de koper of een derde het geleverde repareert, wijzigingen aanbrengt, het voor andere doeleinden gebruikt dan waarvoor het bedoeld is, het geleverde overbelast en anderzijds ondeskundig gebruikt;</w:t>
      </w:r>
    </w:p>
    <w:p w14:paraId="669B1696" w14:textId="77777777" w:rsidR="00C121F3" w:rsidRDefault="00C121F3" w:rsidP="00D26468">
      <w:pPr>
        <w:pStyle w:val="Lijstalinea"/>
        <w:numPr>
          <w:ilvl w:val="1"/>
          <w:numId w:val="15"/>
        </w:numPr>
        <w:spacing w:after="0" w:line="240" w:lineRule="auto"/>
        <w:rPr>
          <w:sz w:val="20"/>
          <w:szCs w:val="20"/>
        </w:rPr>
      </w:pPr>
      <w:r w:rsidRPr="00C121F3">
        <w:rPr>
          <w:sz w:val="20"/>
          <w:szCs w:val="20"/>
        </w:rPr>
        <w:t>V</w:t>
      </w:r>
      <w:r w:rsidRPr="00C121F3">
        <w:rPr>
          <w:sz w:val="20"/>
          <w:szCs w:val="20"/>
        </w:rPr>
        <w:t>oor eigendommen van derden die zich om welke reden dan ook in de bedrijfsruimte van de ondernemer bevinden voor reparatie, opslag of andere doeleinden;</w:t>
      </w:r>
    </w:p>
    <w:p w14:paraId="2DD4FCD9" w14:textId="77777777" w:rsidR="00C121F3" w:rsidRDefault="00C121F3" w:rsidP="00994F10">
      <w:pPr>
        <w:pStyle w:val="Lijstalinea"/>
        <w:numPr>
          <w:ilvl w:val="1"/>
          <w:numId w:val="15"/>
        </w:numPr>
        <w:spacing w:after="0" w:line="240" w:lineRule="auto"/>
        <w:rPr>
          <w:sz w:val="20"/>
          <w:szCs w:val="20"/>
        </w:rPr>
      </w:pPr>
      <w:r w:rsidRPr="00C121F3">
        <w:rPr>
          <w:sz w:val="20"/>
          <w:szCs w:val="20"/>
        </w:rPr>
        <w:t>V</w:t>
      </w:r>
      <w:r w:rsidRPr="00C121F3">
        <w:rPr>
          <w:sz w:val="20"/>
          <w:szCs w:val="20"/>
        </w:rPr>
        <w:t>oor bedrijfs- en/of gevolgschade, ongeacht de oorzaak;</w:t>
      </w:r>
    </w:p>
    <w:p w14:paraId="5E09BE7A" w14:textId="77777777" w:rsidR="00C121F3" w:rsidRDefault="00C121F3" w:rsidP="002570B7">
      <w:pPr>
        <w:pStyle w:val="Lijstalinea"/>
        <w:numPr>
          <w:ilvl w:val="1"/>
          <w:numId w:val="15"/>
        </w:numPr>
        <w:spacing w:after="0" w:line="240" w:lineRule="auto"/>
        <w:rPr>
          <w:sz w:val="20"/>
          <w:szCs w:val="20"/>
        </w:rPr>
      </w:pPr>
      <w:r w:rsidRPr="00C121F3">
        <w:rPr>
          <w:sz w:val="20"/>
          <w:szCs w:val="20"/>
        </w:rPr>
        <w:t>V</w:t>
      </w:r>
      <w:r w:rsidRPr="00C121F3">
        <w:rPr>
          <w:sz w:val="20"/>
          <w:szCs w:val="20"/>
        </w:rPr>
        <w:t>oor schade veroorzaakt door opzet of grove nalatigheid van hulppersonen;</w:t>
      </w:r>
    </w:p>
    <w:p w14:paraId="520708A8" w14:textId="77777777" w:rsidR="00C121F3" w:rsidRDefault="00C121F3" w:rsidP="003A267E">
      <w:pPr>
        <w:pStyle w:val="Lijstalinea"/>
        <w:numPr>
          <w:ilvl w:val="1"/>
          <w:numId w:val="15"/>
        </w:numPr>
        <w:spacing w:after="0" w:line="240" w:lineRule="auto"/>
        <w:rPr>
          <w:sz w:val="20"/>
          <w:szCs w:val="20"/>
        </w:rPr>
      </w:pPr>
      <w:r w:rsidRPr="00C121F3">
        <w:rPr>
          <w:sz w:val="20"/>
          <w:szCs w:val="20"/>
        </w:rPr>
        <w:t>V</w:t>
      </w:r>
      <w:r w:rsidRPr="00C121F3">
        <w:rPr>
          <w:sz w:val="20"/>
          <w:szCs w:val="20"/>
        </w:rPr>
        <w:t>oor schade als gevolg van geleverde software;</w:t>
      </w:r>
    </w:p>
    <w:p w14:paraId="48BC6C24" w14:textId="77777777" w:rsidR="00C121F3" w:rsidRDefault="00C121F3" w:rsidP="00041080">
      <w:pPr>
        <w:pStyle w:val="Lijstalinea"/>
        <w:numPr>
          <w:ilvl w:val="1"/>
          <w:numId w:val="15"/>
        </w:numPr>
        <w:spacing w:after="0" w:line="240" w:lineRule="auto"/>
        <w:rPr>
          <w:sz w:val="20"/>
          <w:szCs w:val="20"/>
        </w:rPr>
      </w:pPr>
      <w:r w:rsidRPr="00C121F3">
        <w:rPr>
          <w:sz w:val="20"/>
          <w:szCs w:val="20"/>
        </w:rPr>
        <w:t>V</w:t>
      </w:r>
      <w:r w:rsidRPr="00C121F3">
        <w:rPr>
          <w:sz w:val="20"/>
          <w:szCs w:val="20"/>
        </w:rPr>
        <w:t>oor schade als gevolg van het verlies van enige gegevens die zijn opgeslagen op magnetische informatiedragers;</w:t>
      </w:r>
    </w:p>
    <w:p w14:paraId="572115B0" w14:textId="65E35B69" w:rsidR="00C121F3" w:rsidRPr="00C121F3" w:rsidRDefault="00C121F3" w:rsidP="00041080">
      <w:pPr>
        <w:pStyle w:val="Lijstalinea"/>
        <w:numPr>
          <w:ilvl w:val="1"/>
          <w:numId w:val="15"/>
        </w:numPr>
        <w:spacing w:after="0" w:line="240" w:lineRule="auto"/>
        <w:rPr>
          <w:sz w:val="20"/>
          <w:szCs w:val="20"/>
        </w:rPr>
      </w:pPr>
      <w:r>
        <w:rPr>
          <w:sz w:val="20"/>
          <w:szCs w:val="20"/>
        </w:rPr>
        <w:lastRenderedPageBreak/>
        <w:t>V</w:t>
      </w:r>
      <w:r w:rsidRPr="00C121F3">
        <w:rPr>
          <w:sz w:val="20"/>
          <w:szCs w:val="20"/>
        </w:rPr>
        <w:t xml:space="preserve">oor schade veroorzaakt door het gebruik van een modem dat op het telefoonnet is aangesloten, inclusief het verlies van gegevens, diefstal van gegevens, onjuiste transmissie van gegevens, beschadiging van gegevens of andere bestanden, evenals het </w:t>
      </w:r>
      <w:proofErr w:type="gramStart"/>
      <w:r w:rsidRPr="00C121F3">
        <w:rPr>
          <w:sz w:val="20"/>
          <w:szCs w:val="20"/>
        </w:rPr>
        <w:t>open blijven</w:t>
      </w:r>
      <w:proofErr w:type="gramEnd"/>
      <w:r w:rsidRPr="00C121F3">
        <w:rPr>
          <w:sz w:val="20"/>
          <w:szCs w:val="20"/>
        </w:rPr>
        <w:t xml:space="preserve"> van telefoonlijnen.</w:t>
      </w:r>
    </w:p>
    <w:p w14:paraId="2B49E5CB" w14:textId="3FF6DCC8" w:rsidR="00C121F3" w:rsidRPr="00C121F3" w:rsidRDefault="00C121F3" w:rsidP="00C121F3">
      <w:pPr>
        <w:pStyle w:val="Lijstalinea"/>
        <w:numPr>
          <w:ilvl w:val="0"/>
          <w:numId w:val="15"/>
        </w:numPr>
        <w:spacing w:after="0" w:line="240" w:lineRule="auto"/>
        <w:rPr>
          <w:sz w:val="20"/>
          <w:szCs w:val="20"/>
        </w:rPr>
      </w:pPr>
      <w:r w:rsidRPr="00C121F3">
        <w:rPr>
          <w:sz w:val="20"/>
          <w:szCs w:val="20"/>
        </w:rPr>
        <w:t>Als de ondernemer in enig geval aansprakelijk is, ondanks het bovenstaande, aanvaardt de ondernemer slechts aansprakelijkheid als deze door zijn verzekering wordt gedekt, tot het bedrag van de door de verzekering gedane uitkering.</w:t>
      </w:r>
    </w:p>
    <w:p w14:paraId="4D0162F4" w14:textId="520A84C6" w:rsidR="00C121F3" w:rsidRPr="00C121F3" w:rsidRDefault="00C121F3" w:rsidP="00C121F3">
      <w:pPr>
        <w:pStyle w:val="Lijstalinea"/>
        <w:numPr>
          <w:ilvl w:val="0"/>
          <w:numId w:val="15"/>
        </w:numPr>
        <w:spacing w:after="0" w:line="240" w:lineRule="auto"/>
        <w:rPr>
          <w:sz w:val="20"/>
          <w:szCs w:val="20"/>
        </w:rPr>
      </w:pPr>
      <w:r w:rsidRPr="00C121F3">
        <w:rPr>
          <w:sz w:val="20"/>
          <w:szCs w:val="20"/>
        </w:rPr>
        <w:t>Als de verzekering in een geval niet tot uitkering overgaat, is de ondernemer nooit aansprakelijk voor meer dan het factuurbedrag voor de betreffende overeenkomst.</w:t>
      </w:r>
    </w:p>
    <w:p w14:paraId="1AE4D6A7" w14:textId="7999F38A" w:rsidR="00C121F3" w:rsidRDefault="00C121F3" w:rsidP="00C121F3">
      <w:pPr>
        <w:pStyle w:val="Lijstalinea"/>
        <w:numPr>
          <w:ilvl w:val="0"/>
          <w:numId w:val="15"/>
        </w:numPr>
        <w:spacing w:after="0" w:line="240" w:lineRule="auto"/>
        <w:rPr>
          <w:sz w:val="20"/>
          <w:szCs w:val="20"/>
        </w:rPr>
      </w:pPr>
      <w:r w:rsidRPr="00C121F3">
        <w:rPr>
          <w:sz w:val="20"/>
          <w:szCs w:val="20"/>
        </w:rPr>
        <w:t>De beperking van de aansprakelijkheid zoals bepaald in dit artikel geldt op gelijke wijze voor medewerkers, werknemers en alle andere personen die door de ondernemer worden gebruikt voor de uitvoering van de overeenkomst.</w:t>
      </w:r>
    </w:p>
    <w:p w14:paraId="2220F1D1" w14:textId="4C7CD4D0" w:rsidR="00504395" w:rsidRDefault="00504395" w:rsidP="00504395">
      <w:pPr>
        <w:spacing w:after="0" w:line="240" w:lineRule="auto"/>
        <w:rPr>
          <w:sz w:val="20"/>
          <w:szCs w:val="20"/>
        </w:rPr>
      </w:pPr>
    </w:p>
    <w:p w14:paraId="7A76E994" w14:textId="77777777" w:rsidR="00504395" w:rsidRPr="00504395" w:rsidRDefault="00504395" w:rsidP="00504395">
      <w:pPr>
        <w:spacing w:after="0" w:line="240" w:lineRule="auto"/>
        <w:rPr>
          <w:b/>
          <w:bCs/>
          <w:sz w:val="20"/>
          <w:szCs w:val="20"/>
        </w:rPr>
      </w:pPr>
      <w:r w:rsidRPr="00504395">
        <w:rPr>
          <w:b/>
          <w:bCs/>
          <w:sz w:val="20"/>
          <w:szCs w:val="20"/>
        </w:rPr>
        <w:t>Artikel 18 - Overmacht</w:t>
      </w:r>
    </w:p>
    <w:p w14:paraId="3EEBD66A" w14:textId="77777777" w:rsidR="00504395" w:rsidRPr="00504395" w:rsidRDefault="00504395" w:rsidP="00504395">
      <w:pPr>
        <w:spacing w:after="0" w:line="240" w:lineRule="auto"/>
        <w:rPr>
          <w:sz w:val="20"/>
          <w:szCs w:val="20"/>
        </w:rPr>
      </w:pPr>
    </w:p>
    <w:p w14:paraId="788D7FE3" w14:textId="1AD021A1" w:rsidR="00504395" w:rsidRPr="00504395" w:rsidRDefault="00504395" w:rsidP="00504395">
      <w:pPr>
        <w:pStyle w:val="Lijstalinea"/>
        <w:numPr>
          <w:ilvl w:val="0"/>
          <w:numId w:val="16"/>
        </w:numPr>
        <w:spacing w:after="0" w:line="240" w:lineRule="auto"/>
        <w:rPr>
          <w:sz w:val="20"/>
          <w:szCs w:val="20"/>
        </w:rPr>
      </w:pPr>
      <w:r w:rsidRPr="00504395">
        <w:rPr>
          <w:sz w:val="20"/>
          <w:szCs w:val="20"/>
        </w:rPr>
        <w:t>De ondernemer is niet aansprakelijk indien en voor zover zij haar verplichtingen niet kan nakomen als gevolg van overmacht.</w:t>
      </w:r>
    </w:p>
    <w:p w14:paraId="6770306F" w14:textId="1824A5AF" w:rsidR="00504395" w:rsidRPr="00504395" w:rsidRDefault="00504395" w:rsidP="00504395">
      <w:pPr>
        <w:pStyle w:val="Lijstalinea"/>
        <w:numPr>
          <w:ilvl w:val="0"/>
          <w:numId w:val="16"/>
        </w:numPr>
        <w:spacing w:after="0" w:line="240" w:lineRule="auto"/>
        <w:rPr>
          <w:sz w:val="20"/>
          <w:szCs w:val="20"/>
        </w:rPr>
      </w:pPr>
      <w:r w:rsidRPr="00504395">
        <w:rPr>
          <w:sz w:val="20"/>
          <w:szCs w:val="20"/>
        </w:rPr>
        <w:t>Onder overmacht wordt verstaan elke onvoorziene omstandigheid buiten de macht van de ondernemer. Hieronder vallen onder meer vertragingen bij toeleveranciers, storingen in het internet, elektriciteitsstoringen, storingen in het e-mailverkeer en storingen of wijzigingen in door derden geleverde technologie, transportproblemen, werkstakingen, overheidsmaatregelen, vertragingen in de aanvoer, nalatigheid van leveranciers en/of fabrikanten van de ondernemer en haar hulppersonen, ziekte van personeel, gebreken in hulp- of transportmiddelen.</w:t>
      </w:r>
    </w:p>
    <w:p w14:paraId="55FEEDA9" w14:textId="3E19AEF9" w:rsidR="00504395" w:rsidRPr="00504395" w:rsidRDefault="00504395" w:rsidP="00504395">
      <w:pPr>
        <w:pStyle w:val="Lijstalinea"/>
        <w:numPr>
          <w:ilvl w:val="0"/>
          <w:numId w:val="16"/>
        </w:numPr>
        <w:spacing w:after="0" w:line="240" w:lineRule="auto"/>
        <w:rPr>
          <w:sz w:val="20"/>
          <w:szCs w:val="20"/>
        </w:rPr>
      </w:pPr>
      <w:r w:rsidRPr="00504395">
        <w:rPr>
          <w:sz w:val="20"/>
          <w:szCs w:val="20"/>
        </w:rPr>
        <w:t>Bij overmacht heeft de ondernemer het recht haar verplichtingen op te schorten en de overeenkomst geheel of gedeeltelijk te ontbinden. De inhoud van de overeenkomst kan worden gewijzigd om uitvoering mogelijk te maken. De ondernemer is niet verplicht om boetes of schadevergoedingen te betalen.</w:t>
      </w:r>
    </w:p>
    <w:p w14:paraId="6BFD0CD9" w14:textId="40824B11" w:rsidR="00504395" w:rsidRDefault="00504395" w:rsidP="00504395">
      <w:pPr>
        <w:pStyle w:val="Lijstalinea"/>
        <w:numPr>
          <w:ilvl w:val="0"/>
          <w:numId w:val="16"/>
        </w:numPr>
        <w:spacing w:after="0" w:line="240" w:lineRule="auto"/>
        <w:rPr>
          <w:sz w:val="20"/>
          <w:szCs w:val="20"/>
        </w:rPr>
      </w:pPr>
      <w:r w:rsidRPr="00504395">
        <w:rPr>
          <w:sz w:val="20"/>
          <w:szCs w:val="20"/>
        </w:rPr>
        <w:t xml:space="preserve">Als de ondernemer bij het intreden van de overmacht al gedeeltelijk aan haar verplichtingen heeft voldaan, of slechts gedeeltelijk aan haar verplichtingen kan voldoen, is zij gerechtigd het geleverde of leverbare deel afzonderlijk te factureren. De koper is dan gehouden deze factuur te betalen als betrof het een afzonderlijk contract. Dit geldt niet als het </w:t>
      </w:r>
      <w:proofErr w:type="gramStart"/>
      <w:r w:rsidRPr="00504395">
        <w:rPr>
          <w:sz w:val="20"/>
          <w:szCs w:val="20"/>
        </w:rPr>
        <w:t>reeds</w:t>
      </w:r>
      <w:proofErr w:type="gramEnd"/>
      <w:r w:rsidRPr="00504395">
        <w:rPr>
          <w:sz w:val="20"/>
          <w:szCs w:val="20"/>
        </w:rPr>
        <w:t xml:space="preserve"> geleverde of leverbare deel geen zelfstandige waarde heeft.</w:t>
      </w:r>
    </w:p>
    <w:p w14:paraId="6186908F" w14:textId="79FF76B5" w:rsidR="00504395" w:rsidRDefault="00504395" w:rsidP="00504395">
      <w:pPr>
        <w:spacing w:after="0" w:line="240" w:lineRule="auto"/>
        <w:rPr>
          <w:sz w:val="20"/>
          <w:szCs w:val="20"/>
        </w:rPr>
      </w:pPr>
    </w:p>
    <w:p w14:paraId="3686CF77" w14:textId="77777777" w:rsidR="00504395" w:rsidRPr="00504395" w:rsidRDefault="00504395" w:rsidP="00504395">
      <w:pPr>
        <w:spacing w:after="0" w:line="240" w:lineRule="auto"/>
        <w:rPr>
          <w:b/>
          <w:bCs/>
          <w:sz w:val="20"/>
          <w:szCs w:val="20"/>
        </w:rPr>
      </w:pPr>
      <w:r w:rsidRPr="00504395">
        <w:rPr>
          <w:b/>
          <w:bCs/>
          <w:sz w:val="20"/>
          <w:szCs w:val="20"/>
        </w:rPr>
        <w:t>Artikel 19 - Voorbehoud van eigendom</w:t>
      </w:r>
    </w:p>
    <w:p w14:paraId="6CD1CE96" w14:textId="77777777" w:rsidR="00504395" w:rsidRPr="00504395" w:rsidRDefault="00504395" w:rsidP="00504395">
      <w:pPr>
        <w:spacing w:after="0" w:line="240" w:lineRule="auto"/>
        <w:rPr>
          <w:sz w:val="20"/>
          <w:szCs w:val="20"/>
        </w:rPr>
      </w:pPr>
    </w:p>
    <w:p w14:paraId="47EF3FD6" w14:textId="23E35EAC" w:rsidR="00504395" w:rsidRPr="00504395" w:rsidRDefault="00504395" w:rsidP="00504395">
      <w:pPr>
        <w:pStyle w:val="Lijstalinea"/>
        <w:numPr>
          <w:ilvl w:val="0"/>
          <w:numId w:val="17"/>
        </w:numPr>
        <w:spacing w:after="0" w:line="240" w:lineRule="auto"/>
        <w:rPr>
          <w:sz w:val="20"/>
          <w:szCs w:val="20"/>
        </w:rPr>
      </w:pPr>
      <w:r w:rsidRPr="00504395">
        <w:rPr>
          <w:sz w:val="20"/>
          <w:szCs w:val="20"/>
        </w:rPr>
        <w:t>De eigendom van alle verkochte en geleverde goederen blijft bij de ondernemer totdat de koper alle vorderingen van de ondernemer met betrekking tot de overeenkomst of vergelijkbare overeenkomsten heeft betaald, evenals de uitgevoerde of nog uit te voeren werkzaamheden in het kader van deze of vergelijkbare overeenkomsten, en tot de koper alle vorderingen van de ondernemer wegens tekortschieten in de nakoming van dergelijke verplichtingen heeft voldaan, inclusief vorderingen inzake boetes, rente en kosten, zoals bedoeld in artikel 3:92 van het Burgerlijk Wetboek.</w:t>
      </w:r>
    </w:p>
    <w:p w14:paraId="4070CB96" w14:textId="31D84960" w:rsidR="00504395" w:rsidRPr="00504395" w:rsidRDefault="00504395" w:rsidP="00504395">
      <w:pPr>
        <w:pStyle w:val="Lijstalinea"/>
        <w:numPr>
          <w:ilvl w:val="0"/>
          <w:numId w:val="17"/>
        </w:numPr>
        <w:spacing w:after="0" w:line="240" w:lineRule="auto"/>
        <w:rPr>
          <w:sz w:val="20"/>
          <w:szCs w:val="20"/>
        </w:rPr>
      </w:pPr>
      <w:r w:rsidRPr="00504395">
        <w:rPr>
          <w:sz w:val="20"/>
          <w:szCs w:val="20"/>
        </w:rPr>
        <w:t>De goederen die onder het eigendomsvoorbehoud vallen mogen alleen binnen het kader van de normale bedrijfsuitoefening worden doorverkocht en mogen nooit als betaalmiddel worden gebruikt.</w:t>
      </w:r>
    </w:p>
    <w:p w14:paraId="423F00F9" w14:textId="3DEA8B25" w:rsidR="00504395" w:rsidRPr="00504395" w:rsidRDefault="00504395" w:rsidP="00504395">
      <w:pPr>
        <w:pStyle w:val="Lijstalinea"/>
        <w:numPr>
          <w:ilvl w:val="0"/>
          <w:numId w:val="17"/>
        </w:numPr>
        <w:spacing w:after="0" w:line="240" w:lineRule="auto"/>
        <w:rPr>
          <w:sz w:val="20"/>
          <w:szCs w:val="20"/>
        </w:rPr>
      </w:pPr>
      <w:r w:rsidRPr="00504395">
        <w:rPr>
          <w:sz w:val="20"/>
          <w:szCs w:val="20"/>
        </w:rPr>
        <w:t>De koper is niet bevoegd de goederen die onder het eigendomsvoorbehoud vallen te verpanden of op enige andere manier te bezwaren.</w:t>
      </w:r>
    </w:p>
    <w:p w14:paraId="0615353D" w14:textId="53AC5FC2" w:rsidR="00504395" w:rsidRPr="00504395" w:rsidRDefault="00504395" w:rsidP="00504395">
      <w:pPr>
        <w:pStyle w:val="Lijstalinea"/>
        <w:numPr>
          <w:ilvl w:val="0"/>
          <w:numId w:val="17"/>
        </w:numPr>
        <w:spacing w:after="0" w:line="240" w:lineRule="auto"/>
        <w:rPr>
          <w:sz w:val="20"/>
          <w:szCs w:val="20"/>
        </w:rPr>
      </w:pPr>
      <w:r w:rsidRPr="00504395">
        <w:rPr>
          <w:sz w:val="20"/>
          <w:szCs w:val="20"/>
        </w:rPr>
        <w:t>De koper geeft hierbij onvoorwaardelijke en onherroepelijke toestemming aan de ondernemer of een door de ondernemer aangestelde derde om, in alle gevallen waarin de ondernemer haar eigendomsrechten wil uitoefenen, alle plaatsen te betreden waar haar eigendommen zich dan zullen bevinden en die goederen mee te nemen.</w:t>
      </w:r>
    </w:p>
    <w:p w14:paraId="76A82466" w14:textId="5250A8EB" w:rsidR="00504395" w:rsidRPr="00504395" w:rsidRDefault="00504395" w:rsidP="00504395">
      <w:pPr>
        <w:pStyle w:val="Lijstalinea"/>
        <w:numPr>
          <w:ilvl w:val="0"/>
          <w:numId w:val="17"/>
        </w:numPr>
        <w:spacing w:after="0" w:line="240" w:lineRule="auto"/>
        <w:rPr>
          <w:sz w:val="20"/>
          <w:szCs w:val="20"/>
        </w:rPr>
      </w:pPr>
      <w:r w:rsidRPr="00504395">
        <w:rPr>
          <w:sz w:val="20"/>
          <w:szCs w:val="20"/>
        </w:rPr>
        <w:t xml:space="preserve">Als </w:t>
      </w:r>
      <w:proofErr w:type="gramStart"/>
      <w:r w:rsidRPr="00504395">
        <w:rPr>
          <w:sz w:val="20"/>
          <w:szCs w:val="20"/>
        </w:rPr>
        <w:t>derden beslag</w:t>
      </w:r>
      <w:proofErr w:type="gramEnd"/>
      <w:r w:rsidRPr="00504395">
        <w:rPr>
          <w:sz w:val="20"/>
          <w:szCs w:val="20"/>
        </w:rPr>
        <w:t xml:space="preserve"> leggen op de goederen die onder eigendomsvoorbehoud zijn geleverd of daarop rechten willen vestigen of doen gelden, is de koper verplicht de ondernemer hiervan zo snel als redelijkerwijs mogelijk is op de hoogte te stellen.</w:t>
      </w:r>
    </w:p>
    <w:p w14:paraId="5879E6CD" w14:textId="50AE58A7" w:rsidR="00504395" w:rsidRDefault="00504395" w:rsidP="00504395">
      <w:pPr>
        <w:pStyle w:val="Lijstalinea"/>
        <w:numPr>
          <w:ilvl w:val="0"/>
          <w:numId w:val="17"/>
        </w:numPr>
        <w:spacing w:after="0" w:line="240" w:lineRule="auto"/>
        <w:rPr>
          <w:sz w:val="20"/>
          <w:szCs w:val="20"/>
        </w:rPr>
      </w:pPr>
      <w:r w:rsidRPr="00504395">
        <w:rPr>
          <w:sz w:val="20"/>
          <w:szCs w:val="20"/>
        </w:rPr>
        <w:t>De koper is verplicht om de goederen die onder eigendomsvoorbehoud zijn geleverd te verzekeren en verzekerd te houden tegen brand-, ontploffings- en waterschade, evenals diefstal. De polis van deze verzekering moet op verzoek ter inzage aan de ondernemer worden gegeven.</w:t>
      </w:r>
    </w:p>
    <w:p w14:paraId="4B8BF1C2" w14:textId="318C9ECC" w:rsidR="00504395" w:rsidRDefault="00504395" w:rsidP="00504395">
      <w:pPr>
        <w:spacing w:after="0" w:line="240" w:lineRule="auto"/>
        <w:rPr>
          <w:sz w:val="20"/>
          <w:szCs w:val="20"/>
        </w:rPr>
      </w:pPr>
    </w:p>
    <w:p w14:paraId="6B96A0FF" w14:textId="77777777" w:rsidR="00504395" w:rsidRDefault="00504395">
      <w:pPr>
        <w:rPr>
          <w:sz w:val="20"/>
          <w:szCs w:val="20"/>
        </w:rPr>
      </w:pPr>
      <w:r>
        <w:rPr>
          <w:sz w:val="20"/>
          <w:szCs w:val="20"/>
        </w:rPr>
        <w:br w:type="page"/>
      </w:r>
    </w:p>
    <w:p w14:paraId="1645D999" w14:textId="5EFB591D" w:rsidR="00504395" w:rsidRPr="00504395" w:rsidRDefault="00504395" w:rsidP="00504395">
      <w:pPr>
        <w:spacing w:after="0" w:line="240" w:lineRule="auto"/>
        <w:rPr>
          <w:b/>
          <w:bCs/>
          <w:sz w:val="20"/>
          <w:szCs w:val="20"/>
        </w:rPr>
      </w:pPr>
      <w:r w:rsidRPr="00504395">
        <w:rPr>
          <w:b/>
          <w:bCs/>
          <w:sz w:val="20"/>
          <w:szCs w:val="20"/>
        </w:rPr>
        <w:lastRenderedPageBreak/>
        <w:t>Artikel 20 - Intellectueel eigendom</w:t>
      </w:r>
    </w:p>
    <w:p w14:paraId="10B99169" w14:textId="77777777" w:rsidR="00504395" w:rsidRPr="00504395" w:rsidRDefault="00504395" w:rsidP="00504395">
      <w:pPr>
        <w:spacing w:after="0" w:line="240" w:lineRule="auto"/>
        <w:rPr>
          <w:sz w:val="20"/>
          <w:szCs w:val="20"/>
        </w:rPr>
      </w:pPr>
      <w:r w:rsidRPr="00504395">
        <w:rPr>
          <w:sz w:val="20"/>
          <w:szCs w:val="20"/>
        </w:rPr>
        <w:t>De koper erkent dat alle rechten van intellectueel eigendom met betrekking tot de producten en/of de internetsite, inclusief informatie, mededelingen of andere uitingen, uitdrukkelijk berusten bij de ondernemer, haar toeleveranciers of andere rechthebbenden.</w:t>
      </w:r>
    </w:p>
    <w:p w14:paraId="3A0C1FEB" w14:textId="77777777" w:rsidR="00504395" w:rsidRPr="00504395" w:rsidRDefault="00504395" w:rsidP="00504395">
      <w:pPr>
        <w:spacing w:after="0" w:line="240" w:lineRule="auto"/>
        <w:rPr>
          <w:sz w:val="20"/>
          <w:szCs w:val="20"/>
        </w:rPr>
      </w:pPr>
    </w:p>
    <w:p w14:paraId="7E314BBD" w14:textId="77777777" w:rsidR="00504395" w:rsidRPr="00504395" w:rsidRDefault="00504395" w:rsidP="00504395">
      <w:pPr>
        <w:spacing w:after="0" w:line="240" w:lineRule="auto"/>
        <w:rPr>
          <w:b/>
          <w:bCs/>
          <w:sz w:val="20"/>
          <w:szCs w:val="20"/>
        </w:rPr>
      </w:pPr>
      <w:r w:rsidRPr="00504395">
        <w:rPr>
          <w:b/>
          <w:bCs/>
          <w:sz w:val="20"/>
          <w:szCs w:val="20"/>
        </w:rPr>
        <w:t>Artikel 21 - Persoonsgegevens</w:t>
      </w:r>
    </w:p>
    <w:p w14:paraId="44339BE7" w14:textId="5C46CA13" w:rsidR="00504395" w:rsidRPr="00504395" w:rsidRDefault="00504395" w:rsidP="00504395">
      <w:pPr>
        <w:spacing w:after="0" w:line="240" w:lineRule="auto"/>
        <w:rPr>
          <w:sz w:val="20"/>
          <w:szCs w:val="20"/>
        </w:rPr>
      </w:pPr>
      <w:r w:rsidRPr="00504395">
        <w:rPr>
          <w:sz w:val="20"/>
          <w:szCs w:val="20"/>
        </w:rPr>
        <w:t xml:space="preserve">De ondernemer verwerkt de gegevens van de koper uitsluitend volgens haar </w:t>
      </w:r>
      <w:proofErr w:type="spellStart"/>
      <w:r w:rsidRPr="00504395">
        <w:rPr>
          <w:sz w:val="20"/>
          <w:szCs w:val="20"/>
        </w:rPr>
        <w:t>privacybeleid</w:t>
      </w:r>
      <w:proofErr w:type="spellEnd"/>
      <w:r w:rsidRPr="00504395">
        <w:rPr>
          <w:sz w:val="20"/>
          <w:szCs w:val="20"/>
        </w:rPr>
        <w:t xml:space="preserve">, waarbij zij de toepasselijke wet- en regelgeving in acht neemt. Het </w:t>
      </w:r>
      <w:proofErr w:type="spellStart"/>
      <w:r w:rsidRPr="00504395">
        <w:rPr>
          <w:sz w:val="20"/>
          <w:szCs w:val="20"/>
        </w:rPr>
        <w:t>privacybeleid</w:t>
      </w:r>
      <w:proofErr w:type="spellEnd"/>
      <w:r w:rsidRPr="00504395">
        <w:rPr>
          <w:sz w:val="20"/>
          <w:szCs w:val="20"/>
        </w:rPr>
        <w:t xml:space="preserve"> kan worden geraadpleegd op </w:t>
      </w:r>
      <w:hyperlink r:id="rId7" w:history="1">
        <w:r w:rsidRPr="00092661">
          <w:rPr>
            <w:rStyle w:val="Hyperlink"/>
            <w:sz w:val="20"/>
            <w:szCs w:val="20"/>
          </w:rPr>
          <w:t>www.infinity-supplies.nl</w:t>
        </w:r>
      </w:hyperlink>
      <w:r>
        <w:rPr>
          <w:sz w:val="20"/>
          <w:szCs w:val="20"/>
        </w:rPr>
        <w:t xml:space="preserve"> </w:t>
      </w:r>
    </w:p>
    <w:p w14:paraId="0AF0CBB5" w14:textId="77777777" w:rsidR="00504395" w:rsidRPr="00504395" w:rsidRDefault="00504395" w:rsidP="00504395">
      <w:pPr>
        <w:spacing w:after="0" w:line="240" w:lineRule="auto"/>
        <w:rPr>
          <w:sz w:val="20"/>
          <w:szCs w:val="20"/>
        </w:rPr>
      </w:pPr>
    </w:p>
    <w:p w14:paraId="52C3899D" w14:textId="77777777" w:rsidR="00504395" w:rsidRPr="00504395" w:rsidRDefault="00504395" w:rsidP="00504395">
      <w:pPr>
        <w:spacing w:after="0" w:line="240" w:lineRule="auto"/>
        <w:rPr>
          <w:b/>
          <w:bCs/>
          <w:sz w:val="20"/>
          <w:szCs w:val="20"/>
        </w:rPr>
      </w:pPr>
      <w:r w:rsidRPr="00504395">
        <w:rPr>
          <w:b/>
          <w:bCs/>
          <w:sz w:val="20"/>
          <w:szCs w:val="20"/>
        </w:rPr>
        <w:t>Artikel 22 - Klachtenregeling</w:t>
      </w:r>
    </w:p>
    <w:p w14:paraId="6BBB5AC5" w14:textId="77777777" w:rsidR="00504395" w:rsidRPr="00504395" w:rsidRDefault="00504395" w:rsidP="00504395">
      <w:pPr>
        <w:spacing w:after="0" w:line="240" w:lineRule="auto"/>
        <w:rPr>
          <w:sz w:val="20"/>
          <w:szCs w:val="20"/>
        </w:rPr>
      </w:pPr>
      <w:r w:rsidRPr="00504395">
        <w:rPr>
          <w:sz w:val="20"/>
          <w:szCs w:val="20"/>
        </w:rPr>
        <w:t>De ondernemer heeft een bekendgemaakte klachtenprocedure en behandelt de klacht volgens deze procedure.</w:t>
      </w:r>
    </w:p>
    <w:p w14:paraId="0D962770" w14:textId="77777777" w:rsidR="00504395" w:rsidRPr="00504395" w:rsidRDefault="00504395" w:rsidP="00504395">
      <w:pPr>
        <w:spacing w:after="0" w:line="240" w:lineRule="auto"/>
        <w:rPr>
          <w:sz w:val="20"/>
          <w:szCs w:val="20"/>
        </w:rPr>
      </w:pPr>
      <w:r w:rsidRPr="00504395">
        <w:rPr>
          <w:sz w:val="20"/>
          <w:szCs w:val="20"/>
        </w:rPr>
        <w:t>Klachten over de uitvoering van de overeenkomst moeten binnen 7 dagen nadat de koper de gebreken heeft geconstateerd, volledig en duidelijk omschreven worden ingediend bij de ondernemer.</w:t>
      </w:r>
    </w:p>
    <w:p w14:paraId="5473AE81" w14:textId="77777777" w:rsidR="00504395" w:rsidRPr="00504395" w:rsidRDefault="00504395" w:rsidP="00504395">
      <w:pPr>
        <w:spacing w:after="0" w:line="240" w:lineRule="auto"/>
        <w:rPr>
          <w:sz w:val="20"/>
          <w:szCs w:val="20"/>
        </w:rPr>
      </w:pPr>
      <w:r w:rsidRPr="00504395">
        <w:rPr>
          <w:sz w:val="20"/>
          <w:szCs w:val="20"/>
        </w:rPr>
        <w:t>Klachten die bij de ondernemer zijn ingediend, worden binnen 14 dagen na ontvangst beantwoord. Als de klacht een langere verwerkingstijd vereist, wordt binnen de termijn van 14 dagen gereageerd met een ontvangstbevestiging en een indicatie wanneer de koper een meer uitgebreid antwoord kan verwachten.</w:t>
      </w:r>
    </w:p>
    <w:p w14:paraId="74FA7B41" w14:textId="22C32262" w:rsidR="00504395" w:rsidRDefault="00504395" w:rsidP="00504395">
      <w:pPr>
        <w:spacing w:after="0" w:line="240" w:lineRule="auto"/>
        <w:rPr>
          <w:sz w:val="20"/>
          <w:szCs w:val="20"/>
        </w:rPr>
      </w:pPr>
      <w:r w:rsidRPr="00504395">
        <w:rPr>
          <w:sz w:val="20"/>
          <w:szCs w:val="20"/>
        </w:rPr>
        <w:t>Als een klacht niet in onderling overleg kan worden opgelost, ontstaat er een geschil dat onderhevig is aan de geschillenregeling.</w:t>
      </w:r>
    </w:p>
    <w:p w14:paraId="330ACE29" w14:textId="77777777" w:rsidR="00504395" w:rsidRPr="00504395" w:rsidRDefault="00504395" w:rsidP="00504395">
      <w:pPr>
        <w:spacing w:after="0" w:line="240" w:lineRule="auto"/>
        <w:rPr>
          <w:sz w:val="20"/>
          <w:szCs w:val="20"/>
        </w:rPr>
      </w:pPr>
    </w:p>
    <w:p w14:paraId="48575823" w14:textId="77777777" w:rsidR="00504395" w:rsidRPr="00504395" w:rsidRDefault="00504395" w:rsidP="00504395">
      <w:pPr>
        <w:spacing w:after="0" w:line="240" w:lineRule="auto"/>
        <w:rPr>
          <w:b/>
          <w:bCs/>
          <w:sz w:val="20"/>
          <w:szCs w:val="20"/>
        </w:rPr>
      </w:pPr>
      <w:r w:rsidRPr="00504395">
        <w:rPr>
          <w:b/>
          <w:bCs/>
          <w:sz w:val="20"/>
          <w:szCs w:val="20"/>
        </w:rPr>
        <w:t>Artikel 23 - Geschillen</w:t>
      </w:r>
    </w:p>
    <w:p w14:paraId="59DD035E" w14:textId="77777777" w:rsidR="00504395" w:rsidRPr="00504395" w:rsidRDefault="00504395" w:rsidP="00504395">
      <w:pPr>
        <w:spacing w:after="0" w:line="240" w:lineRule="auto"/>
        <w:rPr>
          <w:sz w:val="20"/>
          <w:szCs w:val="20"/>
        </w:rPr>
      </w:pPr>
      <w:r w:rsidRPr="00504395">
        <w:rPr>
          <w:sz w:val="20"/>
          <w:szCs w:val="20"/>
        </w:rPr>
        <w:t>Op overeenkomsten tussen de ondernemer en de koper waarop deze algemene voorwaarden van toepassing zijn, is uitsluitend Nederlands recht van toepassing, zelfs als de koper in het buitenland woont. De toepasselijkheid van het Weens Koopverdrag is uitdrukkelijk uitgesloten.</w:t>
      </w:r>
    </w:p>
    <w:p w14:paraId="0ED70006" w14:textId="77777777" w:rsidR="00504395" w:rsidRPr="00504395" w:rsidRDefault="00504395" w:rsidP="00504395">
      <w:pPr>
        <w:spacing w:after="0" w:line="240" w:lineRule="auto"/>
        <w:rPr>
          <w:sz w:val="20"/>
          <w:szCs w:val="20"/>
        </w:rPr>
      </w:pPr>
    </w:p>
    <w:p w14:paraId="6928959B" w14:textId="77777777" w:rsidR="00504395" w:rsidRPr="00504395" w:rsidRDefault="00504395" w:rsidP="00504395">
      <w:pPr>
        <w:spacing w:after="0" w:line="240" w:lineRule="auto"/>
        <w:rPr>
          <w:b/>
          <w:bCs/>
          <w:sz w:val="20"/>
          <w:szCs w:val="20"/>
        </w:rPr>
      </w:pPr>
      <w:r w:rsidRPr="00504395">
        <w:rPr>
          <w:b/>
          <w:bCs/>
          <w:sz w:val="20"/>
          <w:szCs w:val="20"/>
        </w:rPr>
        <w:t>Artikel 24 - Aanvullende of afwijkende bepalingen</w:t>
      </w:r>
    </w:p>
    <w:p w14:paraId="7AB4D4DE" w14:textId="55005AB0" w:rsidR="00504395" w:rsidRPr="00504395" w:rsidRDefault="00504395" w:rsidP="00504395">
      <w:pPr>
        <w:spacing w:after="0" w:line="240" w:lineRule="auto"/>
        <w:rPr>
          <w:sz w:val="20"/>
          <w:szCs w:val="20"/>
        </w:rPr>
      </w:pPr>
      <w:r w:rsidRPr="00504395">
        <w:rPr>
          <w:sz w:val="20"/>
          <w:szCs w:val="20"/>
        </w:rPr>
        <w:t>Aanvullende of afwijkende bepalingen die niet in het nadeel van de koper zijn, moeten schriftelijk worden vastgelegd of op een toegankelijke manier door de koper op een duurzame gegevensdrager worden opgeslagen.</w:t>
      </w:r>
    </w:p>
    <w:sectPr w:rsidR="00504395" w:rsidRPr="0050439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5527B" w14:textId="77777777" w:rsidR="00CC2CB7" w:rsidRDefault="00CC2CB7" w:rsidP="005B4FA0">
      <w:pPr>
        <w:spacing w:after="0" w:line="240" w:lineRule="auto"/>
      </w:pPr>
      <w:r>
        <w:separator/>
      </w:r>
    </w:p>
  </w:endnote>
  <w:endnote w:type="continuationSeparator" w:id="0">
    <w:p w14:paraId="29B03151" w14:textId="77777777" w:rsidR="00CC2CB7" w:rsidRDefault="00CC2CB7" w:rsidP="005B4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318959"/>
      <w:docPartObj>
        <w:docPartGallery w:val="Page Numbers (Bottom of Page)"/>
        <w:docPartUnique/>
      </w:docPartObj>
    </w:sdtPr>
    <w:sdtContent>
      <w:sdt>
        <w:sdtPr>
          <w:id w:val="-1769616900"/>
          <w:docPartObj>
            <w:docPartGallery w:val="Page Numbers (Top of Page)"/>
            <w:docPartUnique/>
          </w:docPartObj>
        </w:sdtPr>
        <w:sdtContent>
          <w:p w14:paraId="2804CE63" w14:textId="39FE9B58" w:rsidR="005B4FA0" w:rsidRDefault="005B4FA0" w:rsidP="005B4FA0">
            <w:pPr>
              <w:pStyle w:val="Voettekst"/>
            </w:pPr>
            <w:r w:rsidRPr="005B4FA0">
              <w:rPr>
                <w:sz w:val="20"/>
                <w:szCs w:val="20"/>
                <w:vertAlign w:val="superscript"/>
              </w:rPr>
              <w:t>Algemene voorwaarden voor webshop www.infinity-supplies.nl d.d.</w:t>
            </w:r>
            <w:r>
              <w:rPr>
                <w:sz w:val="20"/>
                <w:szCs w:val="20"/>
                <w:vertAlign w:val="superscript"/>
              </w:rPr>
              <w:t>03 april 2023</w:t>
            </w:r>
          </w:p>
          <w:p w14:paraId="421621E3" w14:textId="27920634" w:rsidR="005B4FA0" w:rsidRDefault="005B4FA0">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3698A0F" w14:textId="4E653093" w:rsidR="005B4FA0" w:rsidRDefault="005B4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0DD81" w14:textId="77777777" w:rsidR="00CC2CB7" w:rsidRDefault="00CC2CB7" w:rsidP="005B4FA0">
      <w:pPr>
        <w:spacing w:after="0" w:line="240" w:lineRule="auto"/>
      </w:pPr>
      <w:r>
        <w:separator/>
      </w:r>
    </w:p>
  </w:footnote>
  <w:footnote w:type="continuationSeparator" w:id="0">
    <w:p w14:paraId="61529A3C" w14:textId="77777777" w:rsidR="00CC2CB7" w:rsidRDefault="00CC2CB7" w:rsidP="005B4F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405"/>
    <w:multiLevelType w:val="hybridMultilevel"/>
    <w:tmpl w:val="9A60C08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0B4CEC"/>
    <w:multiLevelType w:val="hybridMultilevel"/>
    <w:tmpl w:val="A7E206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7E3AAD"/>
    <w:multiLevelType w:val="hybridMultilevel"/>
    <w:tmpl w:val="CADE4CE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E63F4F"/>
    <w:multiLevelType w:val="hybridMultilevel"/>
    <w:tmpl w:val="36C0AF8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45F22F0"/>
    <w:multiLevelType w:val="hybridMultilevel"/>
    <w:tmpl w:val="44303C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EC61F6"/>
    <w:multiLevelType w:val="hybridMultilevel"/>
    <w:tmpl w:val="99107D9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194454B"/>
    <w:multiLevelType w:val="hybridMultilevel"/>
    <w:tmpl w:val="0D46A3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8D50628"/>
    <w:multiLevelType w:val="hybridMultilevel"/>
    <w:tmpl w:val="9DE4C5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B0B5C14"/>
    <w:multiLevelType w:val="hybridMultilevel"/>
    <w:tmpl w:val="C53E7A2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CC04913"/>
    <w:multiLevelType w:val="hybridMultilevel"/>
    <w:tmpl w:val="25F826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F77070C"/>
    <w:multiLevelType w:val="hybridMultilevel"/>
    <w:tmpl w:val="5434C7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1FE747E"/>
    <w:multiLevelType w:val="hybridMultilevel"/>
    <w:tmpl w:val="9B102C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2B973DE"/>
    <w:multiLevelType w:val="hybridMultilevel"/>
    <w:tmpl w:val="D56874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61B3687"/>
    <w:multiLevelType w:val="hybridMultilevel"/>
    <w:tmpl w:val="C4D248A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71C4382"/>
    <w:multiLevelType w:val="hybridMultilevel"/>
    <w:tmpl w:val="618806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8662365"/>
    <w:multiLevelType w:val="hybridMultilevel"/>
    <w:tmpl w:val="32983F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ADC19C8"/>
    <w:multiLevelType w:val="hybridMultilevel"/>
    <w:tmpl w:val="C12898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92506484">
    <w:abstractNumId w:val="15"/>
  </w:num>
  <w:num w:numId="2" w16cid:durableId="1574196676">
    <w:abstractNumId w:val="6"/>
  </w:num>
  <w:num w:numId="3" w16cid:durableId="1198933659">
    <w:abstractNumId w:val="12"/>
  </w:num>
  <w:num w:numId="4" w16cid:durableId="2017033846">
    <w:abstractNumId w:val="5"/>
  </w:num>
  <w:num w:numId="5" w16cid:durableId="1758095004">
    <w:abstractNumId w:val="10"/>
  </w:num>
  <w:num w:numId="6" w16cid:durableId="375159228">
    <w:abstractNumId w:val="2"/>
  </w:num>
  <w:num w:numId="7" w16cid:durableId="325476566">
    <w:abstractNumId w:val="14"/>
  </w:num>
  <w:num w:numId="8" w16cid:durableId="1423261799">
    <w:abstractNumId w:val="13"/>
  </w:num>
  <w:num w:numId="9" w16cid:durableId="207500333">
    <w:abstractNumId w:val="16"/>
  </w:num>
  <w:num w:numId="10" w16cid:durableId="269899979">
    <w:abstractNumId w:val="4"/>
  </w:num>
  <w:num w:numId="11" w16cid:durableId="1508598859">
    <w:abstractNumId w:val="0"/>
  </w:num>
  <w:num w:numId="12" w16cid:durableId="1060247266">
    <w:abstractNumId w:val="9"/>
  </w:num>
  <w:num w:numId="13" w16cid:durableId="781459851">
    <w:abstractNumId w:val="3"/>
  </w:num>
  <w:num w:numId="14" w16cid:durableId="727607248">
    <w:abstractNumId w:val="1"/>
  </w:num>
  <w:num w:numId="15" w16cid:durableId="535628555">
    <w:abstractNumId w:val="8"/>
  </w:num>
  <w:num w:numId="16" w16cid:durableId="1376007253">
    <w:abstractNumId w:val="11"/>
  </w:num>
  <w:num w:numId="17" w16cid:durableId="13223936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862"/>
    <w:rsid w:val="000664F6"/>
    <w:rsid w:val="002D1600"/>
    <w:rsid w:val="00370D99"/>
    <w:rsid w:val="004D5862"/>
    <w:rsid w:val="00504395"/>
    <w:rsid w:val="00570FC6"/>
    <w:rsid w:val="005B4FA0"/>
    <w:rsid w:val="006C5CBF"/>
    <w:rsid w:val="00704A14"/>
    <w:rsid w:val="00842C92"/>
    <w:rsid w:val="008D26BB"/>
    <w:rsid w:val="00B7566E"/>
    <w:rsid w:val="00C121F3"/>
    <w:rsid w:val="00C63F67"/>
    <w:rsid w:val="00CC2CB7"/>
    <w:rsid w:val="00D95BF0"/>
    <w:rsid w:val="00DD5550"/>
    <w:rsid w:val="00F72201"/>
    <w:rsid w:val="00FC3C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65F6E"/>
  <w15:chartTrackingRefBased/>
  <w15:docId w15:val="{BDBA8B44-78CC-457F-8FB2-3F79DDC0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7566E"/>
    <w:pPr>
      <w:ind w:left="720"/>
      <w:contextualSpacing/>
    </w:pPr>
  </w:style>
  <w:style w:type="paragraph" w:styleId="Koptekst">
    <w:name w:val="header"/>
    <w:basedOn w:val="Standaard"/>
    <w:link w:val="KoptekstChar"/>
    <w:uiPriority w:val="99"/>
    <w:unhideWhenUsed/>
    <w:rsid w:val="005B4F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4FA0"/>
  </w:style>
  <w:style w:type="paragraph" w:styleId="Voettekst">
    <w:name w:val="footer"/>
    <w:basedOn w:val="Standaard"/>
    <w:link w:val="VoettekstChar"/>
    <w:uiPriority w:val="99"/>
    <w:unhideWhenUsed/>
    <w:rsid w:val="005B4F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4FA0"/>
  </w:style>
  <w:style w:type="character" w:styleId="Hyperlink">
    <w:name w:val="Hyperlink"/>
    <w:basedOn w:val="Standaardalinea-lettertype"/>
    <w:uiPriority w:val="99"/>
    <w:unhideWhenUsed/>
    <w:rsid w:val="00504395"/>
    <w:rPr>
      <w:color w:val="0563C1" w:themeColor="hyperlink"/>
      <w:u w:val="single"/>
    </w:rPr>
  </w:style>
  <w:style w:type="character" w:styleId="Onopgelostemelding">
    <w:name w:val="Unresolved Mention"/>
    <w:basedOn w:val="Standaardalinea-lettertype"/>
    <w:uiPriority w:val="99"/>
    <w:semiHidden/>
    <w:unhideWhenUsed/>
    <w:rsid w:val="00504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4121">
      <w:bodyDiv w:val="1"/>
      <w:marLeft w:val="0"/>
      <w:marRight w:val="0"/>
      <w:marTop w:val="0"/>
      <w:marBottom w:val="0"/>
      <w:divBdr>
        <w:top w:val="none" w:sz="0" w:space="0" w:color="auto"/>
        <w:left w:val="none" w:sz="0" w:space="0" w:color="auto"/>
        <w:bottom w:val="none" w:sz="0" w:space="0" w:color="auto"/>
        <w:right w:val="none" w:sz="0" w:space="0" w:color="auto"/>
      </w:divBdr>
    </w:div>
    <w:div w:id="58480646">
      <w:bodyDiv w:val="1"/>
      <w:marLeft w:val="0"/>
      <w:marRight w:val="0"/>
      <w:marTop w:val="0"/>
      <w:marBottom w:val="0"/>
      <w:divBdr>
        <w:top w:val="none" w:sz="0" w:space="0" w:color="auto"/>
        <w:left w:val="none" w:sz="0" w:space="0" w:color="auto"/>
        <w:bottom w:val="none" w:sz="0" w:space="0" w:color="auto"/>
        <w:right w:val="none" w:sz="0" w:space="0" w:color="auto"/>
      </w:divBdr>
    </w:div>
    <w:div w:id="68698025">
      <w:bodyDiv w:val="1"/>
      <w:marLeft w:val="0"/>
      <w:marRight w:val="0"/>
      <w:marTop w:val="0"/>
      <w:marBottom w:val="0"/>
      <w:divBdr>
        <w:top w:val="none" w:sz="0" w:space="0" w:color="auto"/>
        <w:left w:val="none" w:sz="0" w:space="0" w:color="auto"/>
        <w:bottom w:val="none" w:sz="0" w:space="0" w:color="auto"/>
        <w:right w:val="none" w:sz="0" w:space="0" w:color="auto"/>
      </w:divBdr>
    </w:div>
    <w:div w:id="102460822">
      <w:bodyDiv w:val="1"/>
      <w:marLeft w:val="0"/>
      <w:marRight w:val="0"/>
      <w:marTop w:val="0"/>
      <w:marBottom w:val="0"/>
      <w:divBdr>
        <w:top w:val="none" w:sz="0" w:space="0" w:color="auto"/>
        <w:left w:val="none" w:sz="0" w:space="0" w:color="auto"/>
        <w:bottom w:val="none" w:sz="0" w:space="0" w:color="auto"/>
        <w:right w:val="none" w:sz="0" w:space="0" w:color="auto"/>
      </w:divBdr>
    </w:div>
    <w:div w:id="356853496">
      <w:bodyDiv w:val="1"/>
      <w:marLeft w:val="0"/>
      <w:marRight w:val="0"/>
      <w:marTop w:val="0"/>
      <w:marBottom w:val="0"/>
      <w:divBdr>
        <w:top w:val="none" w:sz="0" w:space="0" w:color="auto"/>
        <w:left w:val="none" w:sz="0" w:space="0" w:color="auto"/>
        <w:bottom w:val="none" w:sz="0" w:space="0" w:color="auto"/>
        <w:right w:val="none" w:sz="0" w:space="0" w:color="auto"/>
      </w:divBdr>
    </w:div>
    <w:div w:id="657151473">
      <w:bodyDiv w:val="1"/>
      <w:marLeft w:val="0"/>
      <w:marRight w:val="0"/>
      <w:marTop w:val="0"/>
      <w:marBottom w:val="0"/>
      <w:divBdr>
        <w:top w:val="none" w:sz="0" w:space="0" w:color="auto"/>
        <w:left w:val="none" w:sz="0" w:space="0" w:color="auto"/>
        <w:bottom w:val="none" w:sz="0" w:space="0" w:color="auto"/>
        <w:right w:val="none" w:sz="0" w:space="0" w:color="auto"/>
      </w:divBdr>
    </w:div>
    <w:div w:id="659387306">
      <w:bodyDiv w:val="1"/>
      <w:marLeft w:val="0"/>
      <w:marRight w:val="0"/>
      <w:marTop w:val="0"/>
      <w:marBottom w:val="0"/>
      <w:divBdr>
        <w:top w:val="none" w:sz="0" w:space="0" w:color="auto"/>
        <w:left w:val="none" w:sz="0" w:space="0" w:color="auto"/>
        <w:bottom w:val="none" w:sz="0" w:space="0" w:color="auto"/>
        <w:right w:val="none" w:sz="0" w:space="0" w:color="auto"/>
      </w:divBdr>
    </w:div>
    <w:div w:id="721294027">
      <w:bodyDiv w:val="1"/>
      <w:marLeft w:val="0"/>
      <w:marRight w:val="0"/>
      <w:marTop w:val="0"/>
      <w:marBottom w:val="0"/>
      <w:divBdr>
        <w:top w:val="none" w:sz="0" w:space="0" w:color="auto"/>
        <w:left w:val="none" w:sz="0" w:space="0" w:color="auto"/>
        <w:bottom w:val="none" w:sz="0" w:space="0" w:color="auto"/>
        <w:right w:val="none" w:sz="0" w:space="0" w:color="auto"/>
      </w:divBdr>
    </w:div>
    <w:div w:id="749929530">
      <w:bodyDiv w:val="1"/>
      <w:marLeft w:val="0"/>
      <w:marRight w:val="0"/>
      <w:marTop w:val="0"/>
      <w:marBottom w:val="0"/>
      <w:divBdr>
        <w:top w:val="none" w:sz="0" w:space="0" w:color="auto"/>
        <w:left w:val="none" w:sz="0" w:space="0" w:color="auto"/>
        <w:bottom w:val="none" w:sz="0" w:space="0" w:color="auto"/>
        <w:right w:val="none" w:sz="0" w:space="0" w:color="auto"/>
      </w:divBdr>
    </w:div>
    <w:div w:id="971599201">
      <w:bodyDiv w:val="1"/>
      <w:marLeft w:val="0"/>
      <w:marRight w:val="0"/>
      <w:marTop w:val="0"/>
      <w:marBottom w:val="0"/>
      <w:divBdr>
        <w:top w:val="none" w:sz="0" w:space="0" w:color="auto"/>
        <w:left w:val="none" w:sz="0" w:space="0" w:color="auto"/>
        <w:bottom w:val="none" w:sz="0" w:space="0" w:color="auto"/>
        <w:right w:val="none" w:sz="0" w:space="0" w:color="auto"/>
      </w:divBdr>
      <w:divsChild>
        <w:div w:id="1016620122">
          <w:marLeft w:val="0"/>
          <w:marRight w:val="0"/>
          <w:marTop w:val="0"/>
          <w:marBottom w:val="0"/>
          <w:divBdr>
            <w:top w:val="none" w:sz="0" w:space="0" w:color="auto"/>
            <w:left w:val="none" w:sz="0" w:space="0" w:color="auto"/>
            <w:bottom w:val="none" w:sz="0" w:space="0" w:color="auto"/>
            <w:right w:val="none" w:sz="0" w:space="0" w:color="auto"/>
          </w:divBdr>
          <w:divsChild>
            <w:div w:id="28339386">
              <w:marLeft w:val="0"/>
              <w:marRight w:val="0"/>
              <w:marTop w:val="0"/>
              <w:marBottom w:val="0"/>
              <w:divBdr>
                <w:top w:val="none" w:sz="0" w:space="0" w:color="auto"/>
                <w:left w:val="none" w:sz="0" w:space="0" w:color="auto"/>
                <w:bottom w:val="none" w:sz="0" w:space="0" w:color="auto"/>
                <w:right w:val="none" w:sz="0" w:space="0" w:color="auto"/>
              </w:divBdr>
              <w:divsChild>
                <w:div w:id="147779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23364">
      <w:bodyDiv w:val="1"/>
      <w:marLeft w:val="0"/>
      <w:marRight w:val="0"/>
      <w:marTop w:val="0"/>
      <w:marBottom w:val="0"/>
      <w:divBdr>
        <w:top w:val="none" w:sz="0" w:space="0" w:color="auto"/>
        <w:left w:val="none" w:sz="0" w:space="0" w:color="auto"/>
        <w:bottom w:val="none" w:sz="0" w:space="0" w:color="auto"/>
        <w:right w:val="none" w:sz="0" w:space="0" w:color="auto"/>
      </w:divBdr>
    </w:div>
    <w:div w:id="1269123451">
      <w:bodyDiv w:val="1"/>
      <w:marLeft w:val="0"/>
      <w:marRight w:val="0"/>
      <w:marTop w:val="0"/>
      <w:marBottom w:val="0"/>
      <w:divBdr>
        <w:top w:val="none" w:sz="0" w:space="0" w:color="auto"/>
        <w:left w:val="none" w:sz="0" w:space="0" w:color="auto"/>
        <w:bottom w:val="none" w:sz="0" w:space="0" w:color="auto"/>
        <w:right w:val="none" w:sz="0" w:space="0" w:color="auto"/>
      </w:divBdr>
    </w:div>
    <w:div w:id="1370255495">
      <w:bodyDiv w:val="1"/>
      <w:marLeft w:val="0"/>
      <w:marRight w:val="0"/>
      <w:marTop w:val="0"/>
      <w:marBottom w:val="0"/>
      <w:divBdr>
        <w:top w:val="none" w:sz="0" w:space="0" w:color="auto"/>
        <w:left w:val="none" w:sz="0" w:space="0" w:color="auto"/>
        <w:bottom w:val="none" w:sz="0" w:space="0" w:color="auto"/>
        <w:right w:val="none" w:sz="0" w:space="0" w:color="auto"/>
      </w:divBdr>
      <w:divsChild>
        <w:div w:id="1438257812">
          <w:marLeft w:val="0"/>
          <w:marRight w:val="0"/>
          <w:marTop w:val="0"/>
          <w:marBottom w:val="0"/>
          <w:divBdr>
            <w:top w:val="single" w:sz="2" w:space="0" w:color="auto"/>
            <w:left w:val="single" w:sz="2" w:space="0" w:color="auto"/>
            <w:bottom w:val="single" w:sz="6" w:space="0" w:color="auto"/>
            <w:right w:val="single" w:sz="2" w:space="0" w:color="auto"/>
          </w:divBdr>
          <w:divsChild>
            <w:div w:id="689992547">
              <w:marLeft w:val="0"/>
              <w:marRight w:val="0"/>
              <w:marTop w:val="100"/>
              <w:marBottom w:val="100"/>
              <w:divBdr>
                <w:top w:val="single" w:sz="2" w:space="0" w:color="D9D9E3"/>
                <w:left w:val="single" w:sz="2" w:space="0" w:color="D9D9E3"/>
                <w:bottom w:val="single" w:sz="2" w:space="0" w:color="D9D9E3"/>
                <w:right w:val="single" w:sz="2" w:space="0" w:color="D9D9E3"/>
              </w:divBdr>
              <w:divsChild>
                <w:div w:id="1796480023">
                  <w:marLeft w:val="0"/>
                  <w:marRight w:val="0"/>
                  <w:marTop w:val="0"/>
                  <w:marBottom w:val="0"/>
                  <w:divBdr>
                    <w:top w:val="single" w:sz="2" w:space="0" w:color="D9D9E3"/>
                    <w:left w:val="single" w:sz="2" w:space="0" w:color="D9D9E3"/>
                    <w:bottom w:val="single" w:sz="2" w:space="0" w:color="D9D9E3"/>
                    <w:right w:val="single" w:sz="2" w:space="0" w:color="D9D9E3"/>
                  </w:divBdr>
                  <w:divsChild>
                    <w:div w:id="585381337">
                      <w:marLeft w:val="0"/>
                      <w:marRight w:val="0"/>
                      <w:marTop w:val="0"/>
                      <w:marBottom w:val="0"/>
                      <w:divBdr>
                        <w:top w:val="single" w:sz="2" w:space="0" w:color="D9D9E3"/>
                        <w:left w:val="single" w:sz="2" w:space="0" w:color="D9D9E3"/>
                        <w:bottom w:val="single" w:sz="2" w:space="0" w:color="D9D9E3"/>
                        <w:right w:val="single" w:sz="2" w:space="0" w:color="D9D9E3"/>
                      </w:divBdr>
                      <w:divsChild>
                        <w:div w:id="484779515">
                          <w:marLeft w:val="0"/>
                          <w:marRight w:val="0"/>
                          <w:marTop w:val="0"/>
                          <w:marBottom w:val="0"/>
                          <w:divBdr>
                            <w:top w:val="single" w:sz="2" w:space="0" w:color="D9D9E3"/>
                            <w:left w:val="single" w:sz="2" w:space="0" w:color="D9D9E3"/>
                            <w:bottom w:val="single" w:sz="2" w:space="0" w:color="D9D9E3"/>
                            <w:right w:val="single" w:sz="2" w:space="0" w:color="D9D9E3"/>
                          </w:divBdr>
                          <w:divsChild>
                            <w:div w:id="9006049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6029223">
      <w:bodyDiv w:val="1"/>
      <w:marLeft w:val="0"/>
      <w:marRight w:val="0"/>
      <w:marTop w:val="0"/>
      <w:marBottom w:val="0"/>
      <w:divBdr>
        <w:top w:val="none" w:sz="0" w:space="0" w:color="auto"/>
        <w:left w:val="none" w:sz="0" w:space="0" w:color="auto"/>
        <w:bottom w:val="none" w:sz="0" w:space="0" w:color="auto"/>
        <w:right w:val="none" w:sz="0" w:space="0" w:color="auto"/>
      </w:divBdr>
    </w:div>
    <w:div w:id="1463423382">
      <w:bodyDiv w:val="1"/>
      <w:marLeft w:val="0"/>
      <w:marRight w:val="0"/>
      <w:marTop w:val="0"/>
      <w:marBottom w:val="0"/>
      <w:divBdr>
        <w:top w:val="none" w:sz="0" w:space="0" w:color="auto"/>
        <w:left w:val="none" w:sz="0" w:space="0" w:color="auto"/>
        <w:bottom w:val="none" w:sz="0" w:space="0" w:color="auto"/>
        <w:right w:val="none" w:sz="0" w:space="0" w:color="auto"/>
      </w:divBdr>
    </w:div>
    <w:div w:id="1566179751">
      <w:bodyDiv w:val="1"/>
      <w:marLeft w:val="0"/>
      <w:marRight w:val="0"/>
      <w:marTop w:val="0"/>
      <w:marBottom w:val="0"/>
      <w:divBdr>
        <w:top w:val="none" w:sz="0" w:space="0" w:color="auto"/>
        <w:left w:val="none" w:sz="0" w:space="0" w:color="auto"/>
        <w:bottom w:val="none" w:sz="0" w:space="0" w:color="auto"/>
        <w:right w:val="none" w:sz="0" w:space="0" w:color="auto"/>
      </w:divBdr>
    </w:div>
    <w:div w:id="1619482557">
      <w:bodyDiv w:val="1"/>
      <w:marLeft w:val="0"/>
      <w:marRight w:val="0"/>
      <w:marTop w:val="0"/>
      <w:marBottom w:val="0"/>
      <w:divBdr>
        <w:top w:val="none" w:sz="0" w:space="0" w:color="auto"/>
        <w:left w:val="none" w:sz="0" w:space="0" w:color="auto"/>
        <w:bottom w:val="none" w:sz="0" w:space="0" w:color="auto"/>
        <w:right w:val="none" w:sz="0" w:space="0" w:color="auto"/>
      </w:divBdr>
      <w:divsChild>
        <w:div w:id="77794017">
          <w:marLeft w:val="0"/>
          <w:marRight w:val="0"/>
          <w:marTop w:val="0"/>
          <w:marBottom w:val="0"/>
          <w:divBdr>
            <w:top w:val="single" w:sz="2" w:space="0" w:color="D9D9E3"/>
            <w:left w:val="single" w:sz="2" w:space="0" w:color="D9D9E3"/>
            <w:bottom w:val="single" w:sz="2" w:space="0" w:color="D9D9E3"/>
            <w:right w:val="single" w:sz="2" w:space="0" w:color="D9D9E3"/>
          </w:divBdr>
          <w:divsChild>
            <w:div w:id="223640211">
              <w:marLeft w:val="0"/>
              <w:marRight w:val="0"/>
              <w:marTop w:val="0"/>
              <w:marBottom w:val="0"/>
              <w:divBdr>
                <w:top w:val="single" w:sz="2" w:space="0" w:color="D9D9E3"/>
                <w:left w:val="single" w:sz="2" w:space="0" w:color="D9D9E3"/>
                <w:bottom w:val="single" w:sz="2" w:space="0" w:color="D9D9E3"/>
                <w:right w:val="single" w:sz="2" w:space="0" w:color="D9D9E3"/>
              </w:divBdr>
              <w:divsChild>
                <w:div w:id="623270452">
                  <w:marLeft w:val="0"/>
                  <w:marRight w:val="0"/>
                  <w:marTop w:val="0"/>
                  <w:marBottom w:val="0"/>
                  <w:divBdr>
                    <w:top w:val="single" w:sz="2" w:space="0" w:color="D9D9E3"/>
                    <w:left w:val="single" w:sz="2" w:space="0" w:color="D9D9E3"/>
                    <w:bottom w:val="single" w:sz="2" w:space="0" w:color="D9D9E3"/>
                    <w:right w:val="single" w:sz="2" w:space="0" w:color="D9D9E3"/>
                  </w:divBdr>
                  <w:divsChild>
                    <w:div w:id="1604804382">
                      <w:marLeft w:val="0"/>
                      <w:marRight w:val="0"/>
                      <w:marTop w:val="0"/>
                      <w:marBottom w:val="0"/>
                      <w:divBdr>
                        <w:top w:val="single" w:sz="2" w:space="0" w:color="D9D9E3"/>
                        <w:left w:val="single" w:sz="2" w:space="0" w:color="D9D9E3"/>
                        <w:bottom w:val="single" w:sz="2" w:space="0" w:color="D9D9E3"/>
                        <w:right w:val="single" w:sz="2" w:space="0" w:color="D9D9E3"/>
                      </w:divBdr>
                      <w:divsChild>
                        <w:div w:id="1819223786">
                          <w:marLeft w:val="0"/>
                          <w:marRight w:val="0"/>
                          <w:marTop w:val="0"/>
                          <w:marBottom w:val="0"/>
                          <w:divBdr>
                            <w:top w:val="single" w:sz="2" w:space="0" w:color="auto"/>
                            <w:left w:val="single" w:sz="2" w:space="0" w:color="auto"/>
                            <w:bottom w:val="single" w:sz="6" w:space="0" w:color="auto"/>
                            <w:right w:val="single" w:sz="2" w:space="0" w:color="auto"/>
                          </w:divBdr>
                          <w:divsChild>
                            <w:div w:id="56828082">
                              <w:marLeft w:val="0"/>
                              <w:marRight w:val="0"/>
                              <w:marTop w:val="100"/>
                              <w:marBottom w:val="100"/>
                              <w:divBdr>
                                <w:top w:val="single" w:sz="2" w:space="0" w:color="D9D9E3"/>
                                <w:left w:val="single" w:sz="2" w:space="0" w:color="D9D9E3"/>
                                <w:bottom w:val="single" w:sz="2" w:space="0" w:color="D9D9E3"/>
                                <w:right w:val="single" w:sz="2" w:space="0" w:color="D9D9E3"/>
                              </w:divBdr>
                              <w:divsChild>
                                <w:div w:id="48043316">
                                  <w:marLeft w:val="0"/>
                                  <w:marRight w:val="0"/>
                                  <w:marTop w:val="0"/>
                                  <w:marBottom w:val="0"/>
                                  <w:divBdr>
                                    <w:top w:val="single" w:sz="2" w:space="0" w:color="D9D9E3"/>
                                    <w:left w:val="single" w:sz="2" w:space="0" w:color="D9D9E3"/>
                                    <w:bottom w:val="single" w:sz="2" w:space="0" w:color="D9D9E3"/>
                                    <w:right w:val="single" w:sz="2" w:space="0" w:color="D9D9E3"/>
                                  </w:divBdr>
                                  <w:divsChild>
                                    <w:div w:id="1763800216">
                                      <w:marLeft w:val="0"/>
                                      <w:marRight w:val="0"/>
                                      <w:marTop w:val="0"/>
                                      <w:marBottom w:val="0"/>
                                      <w:divBdr>
                                        <w:top w:val="single" w:sz="2" w:space="0" w:color="D9D9E3"/>
                                        <w:left w:val="single" w:sz="2" w:space="0" w:color="D9D9E3"/>
                                        <w:bottom w:val="single" w:sz="2" w:space="0" w:color="D9D9E3"/>
                                        <w:right w:val="single" w:sz="2" w:space="0" w:color="D9D9E3"/>
                                      </w:divBdr>
                                      <w:divsChild>
                                        <w:div w:id="2126195828">
                                          <w:marLeft w:val="0"/>
                                          <w:marRight w:val="0"/>
                                          <w:marTop w:val="0"/>
                                          <w:marBottom w:val="0"/>
                                          <w:divBdr>
                                            <w:top w:val="single" w:sz="2" w:space="0" w:color="D9D9E3"/>
                                            <w:left w:val="single" w:sz="2" w:space="0" w:color="D9D9E3"/>
                                            <w:bottom w:val="single" w:sz="2" w:space="0" w:color="D9D9E3"/>
                                            <w:right w:val="single" w:sz="2" w:space="0" w:color="D9D9E3"/>
                                          </w:divBdr>
                                          <w:divsChild>
                                            <w:div w:id="7655391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82085838">
          <w:marLeft w:val="0"/>
          <w:marRight w:val="0"/>
          <w:marTop w:val="0"/>
          <w:marBottom w:val="0"/>
          <w:divBdr>
            <w:top w:val="none" w:sz="0" w:space="0" w:color="auto"/>
            <w:left w:val="none" w:sz="0" w:space="0" w:color="auto"/>
            <w:bottom w:val="none" w:sz="0" w:space="0" w:color="auto"/>
            <w:right w:val="none" w:sz="0" w:space="0" w:color="auto"/>
          </w:divBdr>
        </w:div>
      </w:divsChild>
    </w:div>
    <w:div w:id="1789158328">
      <w:bodyDiv w:val="1"/>
      <w:marLeft w:val="0"/>
      <w:marRight w:val="0"/>
      <w:marTop w:val="0"/>
      <w:marBottom w:val="0"/>
      <w:divBdr>
        <w:top w:val="none" w:sz="0" w:space="0" w:color="auto"/>
        <w:left w:val="none" w:sz="0" w:space="0" w:color="auto"/>
        <w:bottom w:val="none" w:sz="0" w:space="0" w:color="auto"/>
        <w:right w:val="none" w:sz="0" w:space="0" w:color="auto"/>
      </w:divBdr>
    </w:div>
    <w:div w:id="1800680306">
      <w:bodyDiv w:val="1"/>
      <w:marLeft w:val="0"/>
      <w:marRight w:val="0"/>
      <w:marTop w:val="0"/>
      <w:marBottom w:val="0"/>
      <w:divBdr>
        <w:top w:val="none" w:sz="0" w:space="0" w:color="auto"/>
        <w:left w:val="none" w:sz="0" w:space="0" w:color="auto"/>
        <w:bottom w:val="none" w:sz="0" w:space="0" w:color="auto"/>
        <w:right w:val="none" w:sz="0" w:space="0" w:color="auto"/>
      </w:divBdr>
    </w:div>
    <w:div w:id="207061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finity-supplie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10</Pages>
  <Words>5564</Words>
  <Characters>30606</Characters>
  <Application>Microsoft Office Word</Application>
  <DocSecurity>0</DocSecurity>
  <Lines>255</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Baris Arbaz (0832457)</dc:creator>
  <cp:keywords/>
  <dc:description/>
  <cp:lastModifiedBy>Baris Arbaz (0832457)</cp:lastModifiedBy>
  <cp:revision>4</cp:revision>
  <dcterms:created xsi:type="dcterms:W3CDTF">2023-04-02T15:24:00Z</dcterms:created>
  <dcterms:modified xsi:type="dcterms:W3CDTF">2023-04-02T18:46:00Z</dcterms:modified>
</cp:coreProperties>
</file>